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80" w:rsidRDefault="00A37580" w:rsidP="00A37580">
      <w:pPr>
        <w:pStyle w:val="3"/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  <w:color w:val="555555"/>
          <w:sz w:val="22"/>
          <w:szCs w:val="22"/>
        </w:rPr>
        <w:pict/>
      </w:r>
      <w:r>
        <w:rPr>
          <w:rFonts w:ascii="Trebuchet MS" w:eastAsia="Times New Roman" w:hAnsi="Trebuchet MS"/>
          <w:color w:val="555555"/>
          <w:sz w:val="22"/>
          <w:szCs w:val="22"/>
        </w:rPr>
        <w:pict/>
      </w:r>
      <w:r>
        <w:rPr>
          <w:rFonts w:ascii="Trebuchet MS" w:eastAsia="Times New Roman" w:hAnsi="Trebuchet MS"/>
        </w:rPr>
        <w:t>Урок 12. Шари зображень.</w:t>
      </w:r>
    </w:p>
    <w:p w:rsidR="00A37580" w:rsidRDefault="00A37580" w:rsidP="00A37580">
      <w:pPr>
        <w:pStyle w:val="help"/>
        <w:rPr>
          <w:rFonts w:ascii="Trebuchet MS" w:hAnsi="Trebuchet MS"/>
          <w:color w:val="555555"/>
          <w:sz w:val="20"/>
          <w:szCs w:val="20"/>
        </w:rPr>
      </w:pPr>
      <w:r>
        <w:rPr>
          <w:rFonts w:ascii="Trebuchet MS" w:hAnsi="Trebuchet MS"/>
          <w:color w:val="555555"/>
          <w:sz w:val="20"/>
          <w:szCs w:val="20"/>
        </w:rPr>
        <w:t xml:space="preserve">Автор: за </w:t>
      </w:r>
      <w:proofErr w:type="gramStart"/>
      <w:r>
        <w:rPr>
          <w:rFonts w:ascii="Trebuchet MS" w:hAnsi="Trebuchet MS"/>
          <w:color w:val="555555"/>
          <w:sz w:val="20"/>
          <w:szCs w:val="20"/>
        </w:rPr>
        <w:t>п</w:t>
      </w:r>
      <w:proofErr w:type="gramEnd"/>
      <w:r>
        <w:rPr>
          <w:rFonts w:ascii="Trebuchet MS" w:hAnsi="Trebuchet MS"/>
          <w:color w:val="555555"/>
          <w:sz w:val="20"/>
          <w:szCs w:val="20"/>
        </w:rPr>
        <w:t>ідручником В.С. Березовського</w:t>
      </w:r>
    </w:p>
    <w:p w:rsidR="00A37580" w:rsidRDefault="00A37580" w:rsidP="00A37580">
      <w:pPr>
        <w:pStyle w:val="help"/>
        <w:rPr>
          <w:rFonts w:ascii="Trebuchet MS" w:hAnsi="Trebuchet MS"/>
          <w:color w:val="555555"/>
          <w:sz w:val="20"/>
          <w:szCs w:val="20"/>
        </w:rPr>
      </w:pPr>
      <w:r>
        <w:rPr>
          <w:rFonts w:ascii="Trebuchet MS" w:hAnsi="Trebuchet MS"/>
          <w:color w:val="555555"/>
          <w:sz w:val="20"/>
          <w:szCs w:val="20"/>
        </w:rPr>
        <w:t>Дата: 2010-04-13</w:t>
      </w:r>
    </w:p>
    <w:p w:rsidR="00A37580" w:rsidRDefault="00A37580" w:rsidP="00A37580">
      <w:pPr>
        <w:pStyle w:val="3"/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</w:rPr>
        <w:t>Шари зображень</w:t>
      </w:r>
    </w:p>
    <w:p w:rsidR="00A37580" w:rsidRDefault="00A37580" w:rsidP="00A37580">
      <w:pPr>
        <w:pStyle w:val="a3"/>
        <w:rPr>
          <w:rFonts w:ascii="Trebuchet MS" w:hAnsi="Trebuchet MS"/>
          <w:color w:val="555555"/>
          <w:sz w:val="22"/>
          <w:szCs w:val="22"/>
        </w:rPr>
      </w:pPr>
      <w:r>
        <w:rPr>
          <w:rFonts w:ascii="Trebuchet MS" w:hAnsi="Trebuchet MS"/>
          <w:color w:val="555555"/>
          <w:sz w:val="22"/>
          <w:szCs w:val="22"/>
        </w:rPr>
        <w:t xml:space="preserve">Зображення у Photoshop являють собою тривимірні об'єкти: крім висоти та ширини вони мають глибину, оскільки складаються з кількох шарів, які у віртуальному 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св</w:t>
      </w:r>
      <w:proofErr w:type="gramEnd"/>
      <w:r>
        <w:rPr>
          <w:rFonts w:ascii="Trebuchet MS" w:hAnsi="Trebuchet MS"/>
          <w:color w:val="555555"/>
          <w:sz w:val="22"/>
          <w:szCs w:val="22"/>
        </w:rPr>
        <w:t>іті програми є третім вимі</w:t>
      </w:r>
      <w:r>
        <w:rPr>
          <w:rFonts w:ascii="Trebuchet MS" w:hAnsi="Trebuchet MS"/>
          <w:color w:val="555555"/>
          <w:sz w:val="22"/>
          <w:szCs w:val="22"/>
        </w:rPr>
        <w:softHyphen/>
        <w:t xml:space="preserve">ром. Тому для повноцінного використання можливостей програми вкрай важливо мати навички роботи з шарами. Шаром називається частина зображення, яку можна редагувати і переміщувати незалежно від інших складових. Поділ зображення на шари, розташовані один над одним, допомагає визначити 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р</w:t>
      </w:r>
      <w:proofErr w:type="gramEnd"/>
      <w:r>
        <w:rPr>
          <w:rFonts w:ascii="Trebuchet MS" w:hAnsi="Trebuchet MS"/>
          <w:color w:val="555555"/>
          <w:sz w:val="22"/>
          <w:szCs w:val="22"/>
        </w:rPr>
        <w:t>івень вкладеності та розташування елементів композиції один відносно одного.</w:t>
      </w:r>
    </w:p>
    <w:p w:rsidR="00A37580" w:rsidRDefault="00A37580" w:rsidP="00A37580">
      <w:pPr>
        <w:pStyle w:val="4"/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</w:rPr>
        <w:t>Призначення шарі</w:t>
      </w:r>
      <w:proofErr w:type="gramStart"/>
      <w:r>
        <w:rPr>
          <w:rFonts w:ascii="Trebuchet MS" w:eastAsia="Times New Roman" w:hAnsi="Trebuchet MS"/>
        </w:rPr>
        <w:t>в</w:t>
      </w:r>
      <w:proofErr w:type="gramEnd"/>
    </w:p>
    <w:p w:rsidR="00A37580" w:rsidRDefault="00A37580" w:rsidP="00A37580">
      <w:pPr>
        <w:pStyle w:val="a3"/>
        <w:rPr>
          <w:rFonts w:ascii="Trebuchet MS" w:hAnsi="Trebuchet MS"/>
          <w:color w:val="555555"/>
          <w:sz w:val="22"/>
          <w:szCs w:val="22"/>
        </w:rPr>
      </w:pPr>
      <w:r>
        <w:rPr>
          <w:rFonts w:ascii="Trebuchet MS" w:hAnsi="Trebuchet MS"/>
          <w:color w:val="555555"/>
          <w:sz w:val="22"/>
          <w:szCs w:val="22"/>
        </w:rPr>
        <w:t>Ілюзія глибини у плоскому малюнку досягається шляхом імітації картини, яку сприймає наш зі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р</w:t>
      </w:r>
      <w:proofErr w:type="gramEnd"/>
      <w:r>
        <w:rPr>
          <w:rFonts w:ascii="Trebuchet MS" w:hAnsi="Trebuchet MS"/>
          <w:color w:val="555555"/>
          <w:sz w:val="22"/>
          <w:szCs w:val="22"/>
        </w:rPr>
        <w:t xml:space="preserve">, коли ми дивимося на об'ємні предмети. Для 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такої ім</w:t>
      </w:r>
      <w:proofErr w:type="gramEnd"/>
      <w:r>
        <w:rPr>
          <w:rFonts w:ascii="Trebuchet MS" w:hAnsi="Trebuchet MS"/>
          <w:color w:val="555555"/>
          <w:sz w:val="22"/>
          <w:szCs w:val="22"/>
        </w:rPr>
        <w:t xml:space="preserve">ітації використовується низка спеціальних прийомів, які добре відомі будь-якому художнику. Одним із них є перспектива: якщо розташувати лінії, які утворюють грані прямокутного предмета, 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п</w:t>
      </w:r>
      <w:proofErr w:type="gramEnd"/>
      <w:r>
        <w:rPr>
          <w:rFonts w:ascii="Trebuchet MS" w:hAnsi="Trebuchet MS"/>
          <w:color w:val="555555"/>
          <w:sz w:val="22"/>
          <w:szCs w:val="22"/>
        </w:rPr>
        <w:t xml:space="preserve">ід невеликим кутом одна до одної, наче вони збігаються десь у далині, отримаємо ефект простору. 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Ще один спосіб, який базується на тому самому фізичному явиш,і, полягає в зменшенні розміру зображення предметів, які повинні здаватися розташованими подалі від глядача. Ілюзію глибини створює й відносне розташування елементів малюнка: якщо один накласти на інший, буде здаватися, що він розташований ближче.</w:t>
      </w:r>
      <w:proofErr w:type="gramEnd"/>
      <w:r>
        <w:rPr>
          <w:rFonts w:ascii="Trebuchet MS" w:hAnsi="Trebuchet MS"/>
          <w:color w:val="555555"/>
          <w:sz w:val="22"/>
          <w:szCs w:val="22"/>
        </w:rPr>
        <w:t xml:space="preserve"> Нарешті, відстань можна передати зміненням глибини кольорів намальованих предметів: контури об'єкта, розташованого на більшій відстані, здаються не такими чіткими, а сам об'єкт — 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св</w:t>
      </w:r>
      <w:proofErr w:type="gramEnd"/>
      <w:r>
        <w:rPr>
          <w:rFonts w:ascii="Trebuchet MS" w:hAnsi="Trebuchet MS"/>
          <w:color w:val="555555"/>
          <w:sz w:val="22"/>
          <w:szCs w:val="22"/>
        </w:rPr>
        <w:t>ітлішим (через пил і туман у пові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тр</w:t>
      </w:r>
      <w:proofErr w:type="gramEnd"/>
      <w:r>
        <w:rPr>
          <w:rFonts w:ascii="Trebuchet MS" w:hAnsi="Trebuchet MS"/>
          <w:color w:val="555555"/>
          <w:sz w:val="22"/>
          <w:szCs w:val="22"/>
        </w:rPr>
        <w:t>і).</w:t>
      </w:r>
      <w:r>
        <w:rPr>
          <w:rFonts w:ascii="Trebuchet MS" w:hAnsi="Trebuchet MS"/>
          <w:color w:val="555555"/>
          <w:sz w:val="22"/>
          <w:szCs w:val="22"/>
        </w:rPr>
        <w:br/>
        <w:t>Шар зображення Photoshop подібний до скла, на яке частинами нанесено малюнок. Його можна переміщувати по горизонталі та вертикалі, а також порізному розташовувати відносно інших шарі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в</w:t>
      </w:r>
      <w:proofErr w:type="gramEnd"/>
      <w:r>
        <w:rPr>
          <w:rFonts w:ascii="Trebuchet MS" w:hAnsi="Trebuchet MS"/>
          <w:color w:val="555555"/>
          <w:sz w:val="22"/>
          <w:szCs w:val="22"/>
        </w:rPr>
        <w:t xml:space="preserve"> у «стосі». Застосування особливих 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стил</w:t>
      </w:r>
      <w:proofErr w:type="gramEnd"/>
      <w:r>
        <w:rPr>
          <w:rFonts w:ascii="Trebuchet MS" w:hAnsi="Trebuchet MS"/>
          <w:color w:val="555555"/>
          <w:sz w:val="22"/>
          <w:szCs w:val="22"/>
        </w:rPr>
        <w:t>ів шарів дозволяє створювати реалістичні тіні, рельєф, текстури, візерунки й ефекти світіння.</w:t>
      </w:r>
    </w:p>
    <w:p w:rsidR="00A37580" w:rsidRDefault="00A37580" w:rsidP="00A37580">
      <w:pPr>
        <w:pStyle w:val="a3"/>
        <w:rPr>
          <w:rFonts w:ascii="Trebuchet MS" w:hAnsi="Trebuchet MS"/>
          <w:color w:val="555555"/>
          <w:sz w:val="22"/>
          <w:szCs w:val="22"/>
        </w:rPr>
      </w:pPr>
      <w:r>
        <w:rPr>
          <w:rFonts w:ascii="Trebuchet MS" w:hAnsi="Trebuchet MS"/>
          <w:noProof/>
          <w:color w:val="555555"/>
          <w:sz w:val="22"/>
          <w:szCs w:val="22"/>
        </w:rPr>
        <w:drawing>
          <wp:inline distT="0" distB="0" distL="0" distR="0">
            <wp:extent cx="4124325" cy="2371725"/>
            <wp:effectExtent l="19050" t="0" r="9525" b="0"/>
            <wp:docPr id="37" name="Рисунок 8" descr="http://urokinfo.ho.ua/files/13041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urokinfo.ho.ua/files/130410/1.JPG"/>
                    <pic:cNvPicPr>
                      <a:picLocks noChangeAspect="1" noChangeArrowheads="1"/>
                    </pic:cNvPicPr>
                  </pic:nvPicPr>
                  <pic:blipFill>
                    <a:blip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580" w:rsidRDefault="00A37580" w:rsidP="00A37580">
      <w:pPr>
        <w:pStyle w:val="4"/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</w:rPr>
        <w:t>Використання палітри шарі</w:t>
      </w:r>
      <w:proofErr w:type="gramStart"/>
      <w:r>
        <w:rPr>
          <w:rFonts w:ascii="Trebuchet MS" w:eastAsia="Times New Roman" w:hAnsi="Trebuchet MS"/>
        </w:rPr>
        <w:t>в</w:t>
      </w:r>
      <w:proofErr w:type="gramEnd"/>
    </w:p>
    <w:p w:rsidR="00A37580" w:rsidRDefault="00A37580" w:rsidP="00A37580">
      <w:pPr>
        <w:pStyle w:val="a3"/>
        <w:rPr>
          <w:rFonts w:ascii="Trebuchet MS" w:hAnsi="Trebuchet MS"/>
          <w:color w:val="555555"/>
          <w:sz w:val="22"/>
          <w:szCs w:val="22"/>
        </w:rPr>
      </w:pPr>
      <w:r>
        <w:rPr>
          <w:rFonts w:ascii="Trebuchet MS" w:hAnsi="Trebuchet MS"/>
          <w:color w:val="555555"/>
          <w:sz w:val="22"/>
          <w:szCs w:val="22"/>
        </w:rPr>
        <w:t>Одним із найважливіших інструментальних засобів, які використовуються в роботі з шарами, є палітра Шари — своє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р</w:t>
      </w:r>
      <w:proofErr w:type="gramEnd"/>
      <w:r>
        <w:rPr>
          <w:rFonts w:ascii="Trebuchet MS" w:hAnsi="Trebuchet MS"/>
          <w:color w:val="555555"/>
          <w:sz w:val="22"/>
          <w:szCs w:val="22"/>
        </w:rPr>
        <w:t xml:space="preserve">ідний «центр керування, за допомогою якого виконується більшість операцій. Якщо палітру не відображено на екрані, виведіть її, скориставшись </w:t>
      </w:r>
      <w:r>
        <w:rPr>
          <w:rFonts w:ascii="Trebuchet MS" w:hAnsi="Trebuchet MS"/>
          <w:color w:val="555555"/>
          <w:sz w:val="22"/>
          <w:szCs w:val="22"/>
        </w:rPr>
        <w:lastRenderedPageBreak/>
        <w:t>командою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 xml:space="preserve"> В</w:t>
      </w:r>
      <w:proofErr w:type="gramEnd"/>
      <w:r>
        <w:rPr>
          <w:rFonts w:ascii="Trebuchet MS" w:hAnsi="Trebuchet MS"/>
          <w:color w:val="555555"/>
          <w:sz w:val="22"/>
          <w:szCs w:val="22"/>
        </w:rPr>
        <w:t>ікно - Шари або натиснувши клавішу F7. Кожний шар на палі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тр</w:t>
      </w:r>
      <w:proofErr w:type="gramEnd"/>
      <w:r>
        <w:rPr>
          <w:rFonts w:ascii="Trebuchet MS" w:hAnsi="Trebuchet MS"/>
          <w:color w:val="555555"/>
          <w:sz w:val="22"/>
          <w:szCs w:val="22"/>
        </w:rPr>
        <w:t>і відділений тонкою лінією. У рядку шару розміщується мініатюра, на якій відображено його вміст. У крайньому лівому стовпці розташований значок із зображенням ока, який вказує на те, що вмі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ст</w:t>
      </w:r>
      <w:proofErr w:type="gramEnd"/>
      <w:r>
        <w:rPr>
          <w:rFonts w:ascii="Trebuchet MS" w:hAnsi="Trebuchet MS"/>
          <w:color w:val="555555"/>
          <w:sz w:val="22"/>
          <w:szCs w:val="22"/>
        </w:rPr>
        <w:t xml:space="preserve"> шару видимий.</w:t>
      </w:r>
    </w:p>
    <w:p w:rsidR="00A37580" w:rsidRDefault="00A37580" w:rsidP="00A37580">
      <w:pPr>
        <w:pStyle w:val="a3"/>
        <w:rPr>
          <w:rFonts w:ascii="Trebuchet MS" w:hAnsi="Trebuchet MS"/>
          <w:color w:val="555555"/>
          <w:sz w:val="22"/>
          <w:szCs w:val="22"/>
        </w:rPr>
      </w:pPr>
      <w:r>
        <w:rPr>
          <w:rFonts w:ascii="Trebuchet MS" w:hAnsi="Trebuchet MS"/>
          <w:color w:val="555555"/>
          <w:sz w:val="22"/>
          <w:szCs w:val="22"/>
        </w:rPr>
        <w:t xml:space="preserve">У верхній частині палітри Шари, безпосередньо над списком шарів, міститься кілька кнопок 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п</w:t>
      </w:r>
      <w:proofErr w:type="gramEnd"/>
      <w:r>
        <w:rPr>
          <w:rFonts w:ascii="Trebuchet MS" w:hAnsi="Trebuchet MS"/>
          <w:color w:val="555555"/>
          <w:sz w:val="22"/>
          <w:szCs w:val="22"/>
        </w:rPr>
        <w:t xml:space="preserve">ід загальною назвою Блокувати, за допомогою яких можна заблокувати переміщення шару, а також змінення його прозорості та вмісту. 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Вище відображається список режимів змішування, що визначають, як кольори об'єктів шару впливатимуть на кольори об'єктів шарів, розташованих нижче.</w:t>
      </w:r>
      <w:proofErr w:type="gramEnd"/>
      <w:r>
        <w:rPr>
          <w:rFonts w:ascii="Trebuchet MS" w:hAnsi="Trebuchet MS"/>
          <w:color w:val="555555"/>
          <w:sz w:val="22"/>
          <w:szCs w:val="22"/>
        </w:rPr>
        <w:t xml:space="preserve"> Праворуч ви бачите поле Непрозорість; введене у нього значення характеризує ступінь непрозорості вмісту шару. Нижче міститься поле Заливка. Крім того, багато команд, що дозволяють виконувати операції з шарами, подані в меню палітри Шари. Це меню відкривається клацанням кнопки, яка відображається 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у</w:t>
      </w:r>
      <w:proofErr w:type="gramEnd"/>
      <w:r>
        <w:rPr>
          <w:rFonts w:ascii="Trebuchet MS" w:hAnsi="Trebuchet MS"/>
          <w:color w:val="555555"/>
          <w:sz w:val="22"/>
          <w:szCs w:val="22"/>
        </w:rPr>
        <w:t xml:space="preserve"> правому верхньому куті палітри.</w:t>
      </w:r>
    </w:p>
    <w:p w:rsidR="00A37580" w:rsidRDefault="00A37580" w:rsidP="00A37580">
      <w:pPr>
        <w:pStyle w:val="a3"/>
        <w:rPr>
          <w:rFonts w:ascii="Trebuchet MS" w:hAnsi="Trebuchet MS"/>
          <w:color w:val="555555"/>
          <w:sz w:val="22"/>
          <w:szCs w:val="22"/>
        </w:rPr>
      </w:pPr>
      <w:r>
        <w:rPr>
          <w:rFonts w:ascii="Trebuchet MS" w:hAnsi="Trebuchet MS"/>
          <w:noProof/>
          <w:color w:val="555555"/>
          <w:sz w:val="22"/>
          <w:szCs w:val="22"/>
        </w:rPr>
        <w:drawing>
          <wp:inline distT="0" distB="0" distL="0" distR="0">
            <wp:extent cx="2057400" cy="2066925"/>
            <wp:effectExtent l="19050" t="0" r="0" b="0"/>
            <wp:docPr id="38" name="Рисунок 9" descr="http://urokinfo.ho.ua/files/130410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rokinfo.ho.ua/files/130410/2.jpg"/>
                    <pic:cNvPicPr>
                      <a:picLocks noChangeAspect="1" noChangeArrowheads="1"/>
                    </pic:cNvPicPr>
                  </pic:nvPicPr>
                  <pic:blipFill>
                    <a:blip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580" w:rsidRDefault="00A37580" w:rsidP="00A37580">
      <w:pPr>
        <w:pStyle w:val="4"/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</w:rPr>
        <w:t>Робота з тлом</w:t>
      </w:r>
    </w:p>
    <w:p w:rsidR="00A37580" w:rsidRDefault="00A37580" w:rsidP="00A37580">
      <w:pPr>
        <w:pStyle w:val="a3"/>
        <w:rPr>
          <w:rFonts w:ascii="Trebuchet MS" w:hAnsi="Trebuchet MS"/>
          <w:color w:val="555555"/>
          <w:sz w:val="22"/>
          <w:szCs w:val="22"/>
        </w:rPr>
      </w:pPr>
      <w:r>
        <w:rPr>
          <w:rFonts w:ascii="Trebuchet MS" w:hAnsi="Trebuchet MS"/>
          <w:color w:val="555555"/>
          <w:sz w:val="22"/>
          <w:szCs w:val="22"/>
        </w:rPr>
        <w:t>Якщо у Photoshop відкрити відсканований чи створений в іншій програмі малюнок або фотографію, на палі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тр</w:t>
      </w:r>
      <w:proofErr w:type="gramEnd"/>
      <w:r>
        <w:rPr>
          <w:rFonts w:ascii="Trebuchet MS" w:hAnsi="Trebuchet MS"/>
          <w:color w:val="555555"/>
          <w:sz w:val="22"/>
          <w:szCs w:val="22"/>
        </w:rPr>
        <w:t>і Шари буде відоб</w:t>
      </w:r>
      <w:r>
        <w:rPr>
          <w:rFonts w:ascii="Trebuchet MS" w:hAnsi="Trebuchet MS"/>
          <w:color w:val="555555"/>
          <w:sz w:val="22"/>
          <w:szCs w:val="22"/>
        </w:rPr>
        <w:softHyphen/>
        <w:t xml:space="preserve">ражено єдиний шар, що має назву Тло (його також називають фоновим). Такий шар можна порівняти з малюнком, що лежить на столі: якщо видалити (наприклад, 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обр</w:t>
      </w:r>
      <w:proofErr w:type="gramEnd"/>
      <w:r>
        <w:rPr>
          <w:rFonts w:ascii="Trebuchet MS" w:hAnsi="Trebuchet MS"/>
          <w:color w:val="555555"/>
          <w:sz w:val="22"/>
          <w:szCs w:val="22"/>
        </w:rPr>
        <w:t>ізати) частину цього ма</w:t>
      </w:r>
      <w:r>
        <w:rPr>
          <w:rFonts w:ascii="Trebuchet MS" w:hAnsi="Trebuchet MS"/>
          <w:color w:val="555555"/>
          <w:sz w:val="22"/>
          <w:szCs w:val="22"/>
        </w:rPr>
        <w:softHyphen/>
        <w:t>люнка, ви побачите стіл. У Photoshop, після того як частину зоб</w:t>
      </w:r>
      <w:r>
        <w:rPr>
          <w:rFonts w:ascii="Trebuchet MS" w:hAnsi="Trebuchet MS"/>
          <w:color w:val="555555"/>
          <w:sz w:val="22"/>
          <w:szCs w:val="22"/>
        </w:rPr>
        <w:softHyphen/>
        <w:t>раження фонового шару буде виділено і видалено за допомогою клавіші Delete чи інструмента Ластик, її місце заповниться фоно</w:t>
      </w:r>
      <w:r>
        <w:rPr>
          <w:rFonts w:ascii="Trebuchet MS" w:hAnsi="Trebuchet MS"/>
          <w:color w:val="555555"/>
          <w:sz w:val="22"/>
          <w:szCs w:val="22"/>
        </w:rPr>
        <w:softHyphen/>
        <w:t xml:space="preserve">вим кольором, заданим на панелі інструментів. Скільки б у документі не було шарів, усі 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вони</w:t>
      </w:r>
      <w:proofErr w:type="gramEnd"/>
      <w:r>
        <w:rPr>
          <w:rFonts w:ascii="Trebuchet MS" w:hAnsi="Trebuchet MS"/>
          <w:color w:val="555555"/>
          <w:sz w:val="22"/>
          <w:szCs w:val="22"/>
        </w:rPr>
        <w:t xml:space="preserve"> розташовуються над шаром Тло. Цей шар завжди найнижчий, і перемістити його вище неможливо. На відміну від решти шарів, фоновий шар абсолютно непрозорий, тобто для нього не можна задавати ступінь прозорості.</w:t>
      </w:r>
      <w:r>
        <w:rPr>
          <w:rFonts w:ascii="Trebuchet MS" w:hAnsi="Trebuchet MS"/>
          <w:color w:val="555555"/>
          <w:sz w:val="22"/>
          <w:szCs w:val="22"/>
        </w:rPr>
        <w:br/>
        <w:t xml:space="preserve">Фоновий шар перетвориться на звичайний, якщо скористатися командою </w:t>
      </w:r>
      <w:r>
        <w:rPr>
          <w:rStyle w:val="a4"/>
          <w:rFonts w:ascii="Trebuchet MS" w:hAnsi="Trebuchet MS"/>
          <w:color w:val="555555"/>
          <w:sz w:val="22"/>
          <w:szCs w:val="22"/>
        </w:rPr>
        <w:t xml:space="preserve">Шар </w:t>
      </w:r>
      <w:r>
        <w:rPr>
          <w:rStyle w:val="a4"/>
          <w:rFonts w:ascii="Arial" w:hAnsi="Arial" w:cs="Arial"/>
          <w:color w:val="555555"/>
          <w:sz w:val="22"/>
          <w:szCs w:val="22"/>
        </w:rPr>
        <w:t>►</w:t>
      </w:r>
      <w:r>
        <w:rPr>
          <w:rStyle w:val="a4"/>
          <w:rFonts w:ascii="Trebuchet MS" w:hAnsi="Trebuchet MS"/>
          <w:color w:val="555555"/>
          <w:sz w:val="22"/>
          <w:szCs w:val="22"/>
        </w:rPr>
        <w:t xml:space="preserve"> Створити </w:t>
      </w:r>
      <w:r>
        <w:rPr>
          <w:rStyle w:val="a4"/>
          <w:rFonts w:ascii="Arial" w:hAnsi="Arial" w:cs="Arial"/>
          <w:color w:val="555555"/>
          <w:sz w:val="22"/>
          <w:szCs w:val="22"/>
        </w:rPr>
        <w:t>►</w:t>
      </w:r>
      <w:r>
        <w:rPr>
          <w:rStyle w:val="a4"/>
          <w:rFonts w:ascii="Trebuchet MS" w:hAnsi="Trebuchet MS"/>
          <w:color w:val="555555"/>
          <w:sz w:val="22"/>
          <w:szCs w:val="22"/>
        </w:rPr>
        <w:t xml:space="preserve"> Шар з тла </w:t>
      </w:r>
      <w:r>
        <w:rPr>
          <w:rFonts w:ascii="Trebuchet MS" w:hAnsi="Trebuchet MS"/>
          <w:color w:val="555555"/>
          <w:sz w:val="22"/>
          <w:szCs w:val="22"/>
        </w:rPr>
        <w:t>(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п</w:t>
      </w:r>
      <w:proofErr w:type="gramEnd"/>
      <w:r>
        <w:rPr>
          <w:rFonts w:ascii="Trebuchet MS" w:hAnsi="Trebuchet MS"/>
          <w:color w:val="555555"/>
          <w:sz w:val="22"/>
          <w:szCs w:val="22"/>
        </w:rPr>
        <w:t xml:space="preserve">ісля цього в документі не буде фонового шару). І навпаки, звичайний шар можна перетворити на фоновий за допомогою команди </w:t>
      </w:r>
      <w:r>
        <w:rPr>
          <w:rStyle w:val="a4"/>
          <w:rFonts w:ascii="Trebuchet MS" w:hAnsi="Trebuchet MS"/>
          <w:color w:val="555555"/>
          <w:sz w:val="22"/>
          <w:szCs w:val="22"/>
        </w:rPr>
        <w:t xml:space="preserve">Шар </w:t>
      </w:r>
      <w:r>
        <w:rPr>
          <w:rStyle w:val="a4"/>
          <w:rFonts w:ascii="Arial" w:hAnsi="Arial" w:cs="Arial"/>
          <w:color w:val="555555"/>
          <w:sz w:val="22"/>
          <w:szCs w:val="22"/>
        </w:rPr>
        <w:t>►</w:t>
      </w:r>
      <w:r>
        <w:rPr>
          <w:rStyle w:val="a4"/>
          <w:rFonts w:ascii="Trebuchet MS" w:hAnsi="Trebuchet MS"/>
          <w:color w:val="555555"/>
          <w:sz w:val="22"/>
          <w:szCs w:val="22"/>
        </w:rPr>
        <w:t xml:space="preserve"> Створити </w:t>
      </w:r>
      <w:r>
        <w:rPr>
          <w:rStyle w:val="a4"/>
          <w:rFonts w:ascii="Arial" w:hAnsi="Arial" w:cs="Arial"/>
          <w:color w:val="555555"/>
          <w:sz w:val="22"/>
          <w:szCs w:val="22"/>
        </w:rPr>
        <w:t>►</w:t>
      </w:r>
      <w:r>
        <w:rPr>
          <w:rStyle w:val="a4"/>
          <w:rFonts w:ascii="Trebuchet MS" w:hAnsi="Trebuchet MS"/>
          <w:color w:val="555555"/>
          <w:sz w:val="22"/>
          <w:szCs w:val="22"/>
        </w:rPr>
        <w:t xml:space="preserve"> Тло з шару.</w:t>
      </w:r>
      <w:r>
        <w:rPr>
          <w:rFonts w:ascii="Trebuchet MS" w:hAnsi="Trebuchet MS"/>
          <w:color w:val="555555"/>
          <w:sz w:val="22"/>
          <w:szCs w:val="22"/>
        </w:rPr>
        <w:br/>
        <w:t xml:space="preserve">Можна також створити новий шар з 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фонового</w:t>
      </w:r>
      <w:proofErr w:type="gramEnd"/>
      <w:r>
        <w:rPr>
          <w:rFonts w:ascii="Trebuchet MS" w:hAnsi="Trebuchet MS"/>
          <w:color w:val="555555"/>
          <w:sz w:val="22"/>
          <w:szCs w:val="22"/>
        </w:rPr>
        <w:t>. Для цього слід двічі клацнути і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м'я</w:t>
      </w:r>
      <w:proofErr w:type="gramEnd"/>
      <w:r>
        <w:rPr>
          <w:rFonts w:ascii="Trebuchet MS" w:hAnsi="Trebuchet MS"/>
          <w:color w:val="555555"/>
          <w:sz w:val="22"/>
          <w:szCs w:val="22"/>
        </w:rPr>
        <w:t xml:space="preserve"> чи мініатюру фонового шару і в діалоговому вікні </w:t>
      </w:r>
      <w:r>
        <w:rPr>
          <w:rStyle w:val="a5"/>
          <w:rFonts w:ascii="Trebuchet MS" w:hAnsi="Trebuchet MS"/>
          <w:color w:val="555555"/>
          <w:sz w:val="22"/>
          <w:szCs w:val="22"/>
        </w:rPr>
        <w:t>Створити шар</w:t>
      </w:r>
      <w:r>
        <w:rPr>
          <w:rFonts w:ascii="Trebuchet MS" w:hAnsi="Trebuchet MS"/>
          <w:color w:val="555555"/>
          <w:sz w:val="22"/>
          <w:szCs w:val="22"/>
        </w:rPr>
        <w:t xml:space="preserve"> задати параметри нового шару.</w:t>
      </w:r>
    </w:p>
    <w:p w:rsidR="00A37580" w:rsidRDefault="00A37580" w:rsidP="00A37580">
      <w:pPr>
        <w:pStyle w:val="a3"/>
        <w:rPr>
          <w:rFonts w:ascii="Trebuchet MS" w:hAnsi="Trebuchet MS"/>
          <w:color w:val="555555"/>
          <w:sz w:val="22"/>
          <w:szCs w:val="22"/>
        </w:rPr>
      </w:pPr>
      <w:r>
        <w:rPr>
          <w:rFonts w:ascii="Trebuchet MS" w:hAnsi="Trebuchet MS"/>
          <w:noProof/>
          <w:color w:val="555555"/>
          <w:sz w:val="22"/>
          <w:szCs w:val="22"/>
        </w:rPr>
        <w:lastRenderedPageBreak/>
        <w:drawing>
          <wp:inline distT="0" distB="0" distL="0" distR="0">
            <wp:extent cx="4010025" cy="1590675"/>
            <wp:effectExtent l="19050" t="0" r="9525" b="0"/>
            <wp:docPr id="39" name="Рисунок 10" descr="http://urokinfo.ho.ua/files/130410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rokinfo.ho.ua/files/130410/3.jpg"/>
                    <pic:cNvPicPr>
                      <a:picLocks noChangeAspect="1" noChangeArrowheads="1"/>
                    </pic:cNvPicPr>
                  </pic:nvPicPr>
                  <pic:blipFill>
                    <a:blip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580" w:rsidRDefault="00A37580" w:rsidP="00A37580">
      <w:pPr>
        <w:pStyle w:val="4"/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</w:rPr>
        <w:t>Надання шару імені</w:t>
      </w:r>
    </w:p>
    <w:p w:rsidR="00A37580" w:rsidRDefault="00A37580" w:rsidP="00A37580">
      <w:pPr>
        <w:pStyle w:val="a3"/>
        <w:rPr>
          <w:rFonts w:ascii="Trebuchet MS" w:hAnsi="Trebuchet MS"/>
          <w:color w:val="555555"/>
          <w:sz w:val="22"/>
          <w:szCs w:val="22"/>
        </w:rPr>
      </w:pPr>
      <w:r>
        <w:rPr>
          <w:rFonts w:ascii="Trebuchet MS" w:hAnsi="Trebuchet MS"/>
          <w:color w:val="555555"/>
          <w:sz w:val="22"/>
          <w:szCs w:val="22"/>
        </w:rPr>
        <w:t xml:space="preserve">Імена, які програма Photoshop за умовчанням надає шарам, — слово Шар із доданим до нього числом, — абсолютно неінформативні, а 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м</w:t>
      </w:r>
      <w:proofErr w:type="gramEnd"/>
      <w:r>
        <w:rPr>
          <w:rFonts w:ascii="Trebuchet MS" w:hAnsi="Trebuchet MS"/>
          <w:color w:val="555555"/>
          <w:sz w:val="22"/>
          <w:szCs w:val="22"/>
        </w:rPr>
        <w:t>ініатюра вмісту шару така маленька, що роздивитися його часом неможливо. Тому ідентифікувати шари в документі буває складно, особливо коли їх кілька десятків. Краще надати кожно</w:t>
      </w:r>
      <w:r>
        <w:rPr>
          <w:rFonts w:ascii="Trebuchet MS" w:hAnsi="Trebuchet MS"/>
          <w:color w:val="555555"/>
          <w:sz w:val="22"/>
          <w:szCs w:val="22"/>
        </w:rPr>
        <w:softHyphen/>
        <w:t>му з них інформативне ім'я — для цього необхідно двічі клацнути шар на палі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тр</w:t>
      </w:r>
      <w:proofErr w:type="gramEnd"/>
      <w:r>
        <w:rPr>
          <w:rFonts w:ascii="Trebuchet MS" w:hAnsi="Trebuchet MS"/>
          <w:color w:val="555555"/>
          <w:sz w:val="22"/>
          <w:szCs w:val="22"/>
        </w:rPr>
        <w:t>і Шар і в діалоговому вікні, що відкриється, ввести нове ім'я.</w:t>
      </w:r>
    </w:p>
    <w:p w:rsidR="00A37580" w:rsidRDefault="00A37580" w:rsidP="00A37580">
      <w:pPr>
        <w:pStyle w:val="4"/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</w:rPr>
        <w:t>Перегляд вмісту шарі</w:t>
      </w:r>
      <w:proofErr w:type="gramStart"/>
      <w:r>
        <w:rPr>
          <w:rFonts w:ascii="Trebuchet MS" w:eastAsia="Times New Roman" w:hAnsi="Trebuchet MS"/>
        </w:rPr>
        <w:t>в</w:t>
      </w:r>
      <w:proofErr w:type="gramEnd"/>
    </w:p>
    <w:p w:rsidR="00A37580" w:rsidRDefault="00A37580" w:rsidP="00A37580">
      <w:pPr>
        <w:pStyle w:val="a3"/>
        <w:rPr>
          <w:rFonts w:ascii="Trebuchet MS" w:hAnsi="Trebuchet MS"/>
          <w:color w:val="555555"/>
          <w:sz w:val="22"/>
          <w:szCs w:val="22"/>
        </w:rPr>
      </w:pPr>
      <w:r>
        <w:rPr>
          <w:rFonts w:ascii="Trebuchet MS" w:hAnsi="Trebuchet MS"/>
          <w:color w:val="555555"/>
          <w:sz w:val="22"/>
          <w:szCs w:val="22"/>
        </w:rPr>
        <w:t xml:space="preserve">Шар малюнка можна приховувати і повторно робити видимим, клацаючи маленький значок із зображенням ока — індикатор видимості у першому зліва стовпчику палітри Шари. Для того щоб приховати чи відобразити кілька шарів, клацніть по черзі індикатори видимості кожного з них. Якщо необхідно приховати 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вс</w:t>
      </w:r>
      <w:proofErr w:type="gramEnd"/>
      <w:r>
        <w:rPr>
          <w:rFonts w:ascii="Trebuchet MS" w:hAnsi="Trebuchet MS"/>
          <w:color w:val="555555"/>
          <w:sz w:val="22"/>
          <w:szCs w:val="22"/>
        </w:rPr>
        <w:t>і шари, крім одного, клацніть індикатор видимості потрібного вам шару, утримуючи клавішу Alt.</w:t>
      </w:r>
      <w:r>
        <w:rPr>
          <w:rFonts w:ascii="Trebuchet MS" w:hAnsi="Trebuchet MS"/>
          <w:color w:val="555555"/>
          <w:sz w:val="22"/>
          <w:szCs w:val="22"/>
        </w:rPr>
        <w:br/>
        <w:t xml:space="preserve">Якщо малюнок складається з кількох шарів, усі виконувані з ним операції стосуються одного шару — поточного. Щоб вибрати шар, клацніть 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його ім</w:t>
      </w:r>
      <w:proofErr w:type="gramEnd"/>
      <w:r>
        <w:rPr>
          <w:rFonts w:ascii="Trebuchet MS" w:hAnsi="Trebuchet MS"/>
          <w:color w:val="555555"/>
          <w:sz w:val="22"/>
          <w:szCs w:val="22"/>
        </w:rPr>
        <w:t xml:space="preserve">'я праворуч від мініатюри. Рядок 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поточного</w:t>
      </w:r>
      <w:proofErr w:type="gramEnd"/>
      <w:r>
        <w:rPr>
          <w:rFonts w:ascii="Trebuchet MS" w:hAnsi="Trebuchet MS"/>
          <w:color w:val="555555"/>
          <w:sz w:val="22"/>
          <w:szCs w:val="22"/>
        </w:rPr>
        <w:t xml:space="preserve"> шару буде виділено кольором. Зауважте, що працювати можна лише з видимим шаром.</w:t>
      </w:r>
    </w:p>
    <w:p w:rsidR="00A37580" w:rsidRDefault="00A37580" w:rsidP="00A37580">
      <w:pPr>
        <w:pStyle w:val="a3"/>
        <w:rPr>
          <w:rFonts w:ascii="Trebuchet MS" w:hAnsi="Trebuchet MS"/>
          <w:color w:val="555555"/>
          <w:sz w:val="22"/>
          <w:szCs w:val="22"/>
        </w:rPr>
      </w:pPr>
      <w:r>
        <w:rPr>
          <w:rFonts w:ascii="Trebuchet MS" w:hAnsi="Trebuchet MS"/>
          <w:noProof/>
          <w:color w:val="555555"/>
          <w:sz w:val="22"/>
          <w:szCs w:val="22"/>
        </w:rPr>
        <w:drawing>
          <wp:inline distT="0" distB="0" distL="0" distR="0">
            <wp:extent cx="1819275" cy="552450"/>
            <wp:effectExtent l="19050" t="0" r="9525" b="0"/>
            <wp:docPr id="40" name="Рисунок 11" descr="http://urokinfo.ho.ua/files/130410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urokinfo.ho.ua/files/130410/4.jpg"/>
                    <pic:cNvPicPr>
                      <a:picLocks noChangeAspect="1" noChangeArrowheads="1"/>
                    </pic:cNvPicPr>
                  </pic:nvPicPr>
                  <pic:blipFill>
                    <a:blip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580" w:rsidRDefault="00A37580" w:rsidP="00A37580">
      <w:pPr>
        <w:pStyle w:val="4"/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</w:rPr>
        <w:t>Поняття прозорості й непрозорості</w:t>
      </w:r>
    </w:p>
    <w:p w:rsidR="00A37580" w:rsidRDefault="00A37580" w:rsidP="00A37580">
      <w:pPr>
        <w:pStyle w:val="a3"/>
        <w:rPr>
          <w:rFonts w:ascii="Trebuchet MS" w:hAnsi="Trebuchet MS"/>
          <w:color w:val="555555"/>
          <w:sz w:val="22"/>
          <w:szCs w:val="22"/>
        </w:rPr>
      </w:pPr>
      <w:r>
        <w:rPr>
          <w:rFonts w:ascii="Trebuchet MS" w:hAnsi="Trebuchet MS"/>
          <w:color w:val="555555"/>
          <w:sz w:val="22"/>
          <w:szCs w:val="22"/>
        </w:rPr>
        <w:t>Прозорі ділянки шару заповнюються сірими і білими шашками. Якщо відображаються лише шашки, це означа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є,</w:t>
      </w:r>
      <w:proofErr w:type="gramEnd"/>
      <w:r>
        <w:rPr>
          <w:rFonts w:ascii="Trebuchet MS" w:hAnsi="Trebuchet MS"/>
          <w:color w:val="555555"/>
          <w:sz w:val="22"/>
          <w:szCs w:val="22"/>
        </w:rPr>
        <w:t xml:space="preserve"> що відповідна частина шару повністю прозора (говорять також, що на ній відсутні піксели). Повна відсутність шашок 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св</w:t>
      </w:r>
      <w:proofErr w:type="gramEnd"/>
      <w:r>
        <w:rPr>
          <w:rFonts w:ascii="Trebuchet MS" w:hAnsi="Trebuchet MS"/>
          <w:color w:val="555555"/>
          <w:sz w:val="22"/>
          <w:szCs w:val="22"/>
        </w:rPr>
        <w:t>ідчить про те, що ділянка непрозора, а коли є і шашки, і малюнок — ділянка напівпрозора.</w:t>
      </w:r>
    </w:p>
    <w:p w:rsidR="00A37580" w:rsidRDefault="00A37580" w:rsidP="00A37580">
      <w:pPr>
        <w:pStyle w:val="a3"/>
        <w:rPr>
          <w:rFonts w:ascii="Trebuchet MS" w:hAnsi="Trebuchet MS"/>
          <w:color w:val="555555"/>
          <w:sz w:val="22"/>
          <w:szCs w:val="22"/>
        </w:rPr>
      </w:pPr>
      <w:r>
        <w:rPr>
          <w:rFonts w:ascii="Trebuchet MS" w:hAnsi="Trebuchet MS"/>
          <w:noProof/>
          <w:color w:val="555555"/>
          <w:sz w:val="22"/>
          <w:szCs w:val="22"/>
        </w:rPr>
        <w:drawing>
          <wp:inline distT="0" distB="0" distL="0" distR="0">
            <wp:extent cx="4476750" cy="1647825"/>
            <wp:effectExtent l="19050" t="0" r="0" b="0"/>
            <wp:docPr id="41" name="Рисунок 12" descr="http://urokinfo.ho.ua/files/130410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urokinfo.ho.ua/files/130410/5.JPG"/>
                    <pic:cNvPicPr>
                      <a:picLocks noChangeAspect="1" noChangeArrowheads="1"/>
                    </pic:cNvPicPr>
                  </pic:nvPicPr>
                  <pic:blipFill>
                    <a:blip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580" w:rsidRDefault="00A37580" w:rsidP="00A37580">
      <w:pPr>
        <w:pStyle w:val="a3"/>
        <w:rPr>
          <w:rFonts w:ascii="Trebuchet MS" w:hAnsi="Trebuchet MS"/>
          <w:color w:val="555555"/>
          <w:sz w:val="22"/>
          <w:szCs w:val="22"/>
        </w:rPr>
      </w:pPr>
      <w:r>
        <w:rPr>
          <w:rFonts w:ascii="Trebuchet MS" w:hAnsi="Trebuchet MS"/>
          <w:color w:val="555555"/>
          <w:sz w:val="22"/>
          <w:szCs w:val="22"/>
        </w:rPr>
        <w:lastRenderedPageBreak/>
        <w:t xml:space="preserve">Прийнятний 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р</w:t>
      </w:r>
      <w:proofErr w:type="gramEnd"/>
      <w:r>
        <w:rPr>
          <w:rFonts w:ascii="Trebuchet MS" w:hAnsi="Trebuchet MS"/>
          <w:color w:val="555555"/>
          <w:sz w:val="22"/>
          <w:szCs w:val="22"/>
        </w:rPr>
        <w:t>івень прозорості для всього поточного шару встановлюється за допомогою поля Непрозорість на палітрі шарів.</w:t>
      </w:r>
    </w:p>
    <w:p w:rsidR="00A37580" w:rsidRDefault="00A37580" w:rsidP="00A37580">
      <w:pPr>
        <w:pStyle w:val="4"/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</w:rPr>
        <w:t>Змінення порядку розташування шарі</w:t>
      </w:r>
      <w:proofErr w:type="gramStart"/>
      <w:r>
        <w:rPr>
          <w:rFonts w:ascii="Trebuchet MS" w:eastAsia="Times New Roman" w:hAnsi="Trebuchet MS"/>
        </w:rPr>
        <w:t>в</w:t>
      </w:r>
      <w:proofErr w:type="gramEnd"/>
    </w:p>
    <w:p w:rsidR="00A37580" w:rsidRDefault="00A37580" w:rsidP="00A37580">
      <w:pPr>
        <w:pStyle w:val="a3"/>
        <w:rPr>
          <w:rFonts w:ascii="Trebuchet MS" w:hAnsi="Trebuchet MS"/>
          <w:color w:val="555555"/>
          <w:sz w:val="22"/>
          <w:szCs w:val="22"/>
        </w:rPr>
      </w:pPr>
      <w:r>
        <w:rPr>
          <w:rFonts w:ascii="Trebuchet MS" w:hAnsi="Trebuchet MS"/>
          <w:color w:val="555555"/>
          <w:sz w:val="22"/>
          <w:szCs w:val="22"/>
        </w:rPr>
        <w:t>Розташування шарів на палі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тр</w:t>
      </w:r>
      <w:proofErr w:type="gramEnd"/>
      <w:r>
        <w:rPr>
          <w:rFonts w:ascii="Trebuchet MS" w:hAnsi="Trebuchet MS"/>
          <w:color w:val="555555"/>
          <w:sz w:val="22"/>
          <w:szCs w:val="22"/>
        </w:rPr>
        <w:t>і Шари відповідає порядку, в якому вони виводяться на екран, і місцеположенню в «стосі». Верхній шар на палі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тр</w:t>
      </w:r>
      <w:proofErr w:type="gramEnd"/>
      <w:r>
        <w:rPr>
          <w:rFonts w:ascii="Trebuchet MS" w:hAnsi="Trebuchet MS"/>
          <w:color w:val="555555"/>
          <w:sz w:val="22"/>
          <w:szCs w:val="22"/>
        </w:rPr>
        <w:t xml:space="preserve">і, звичайно, є верхнім шаром малюнка. Змінюючи 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посл</w:t>
      </w:r>
      <w:proofErr w:type="gramEnd"/>
      <w:r>
        <w:rPr>
          <w:rFonts w:ascii="Trebuchet MS" w:hAnsi="Trebuchet MS"/>
          <w:color w:val="555555"/>
          <w:sz w:val="22"/>
          <w:szCs w:val="22"/>
        </w:rPr>
        <w:t>ідовність шарів на палітрі за допомогою перетягування мишею, ви змінюєте порядок їх розташування в зображенні. Під час виконання цієї дії вказівник миші набуває іншого вигляду, і коли ви будете підводити його до межі поміж окресленою парою шарів, ця межа потовщуватиметься, показуючи, куди потрапить шар, якщо ви відпустите кнопку миші.</w:t>
      </w:r>
    </w:p>
    <w:p w:rsidR="00A37580" w:rsidRDefault="00A37580" w:rsidP="00A37580">
      <w:pPr>
        <w:pStyle w:val="4"/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</w:rPr>
        <w:t>Зв'язування шарі</w:t>
      </w:r>
      <w:proofErr w:type="gramStart"/>
      <w:r>
        <w:rPr>
          <w:rFonts w:ascii="Trebuchet MS" w:eastAsia="Times New Roman" w:hAnsi="Trebuchet MS"/>
        </w:rPr>
        <w:t>в</w:t>
      </w:r>
      <w:proofErr w:type="gramEnd"/>
    </w:p>
    <w:p w:rsidR="00A37580" w:rsidRDefault="00A37580" w:rsidP="00A37580">
      <w:pPr>
        <w:pStyle w:val="a3"/>
        <w:rPr>
          <w:rFonts w:ascii="Trebuchet MS" w:hAnsi="Trebuchet MS"/>
          <w:color w:val="555555"/>
          <w:sz w:val="22"/>
          <w:szCs w:val="22"/>
        </w:rPr>
      </w:pPr>
      <w:r>
        <w:rPr>
          <w:rFonts w:ascii="Trebuchet MS" w:hAnsi="Trebuchet MS"/>
          <w:color w:val="555555"/>
          <w:sz w:val="22"/>
          <w:szCs w:val="22"/>
        </w:rPr>
        <w:t xml:space="preserve">Припустимо, що два елементи логотипу, розташовані на 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р</w:t>
      </w:r>
      <w:proofErr w:type="gramEnd"/>
      <w:r>
        <w:rPr>
          <w:rFonts w:ascii="Trebuchet MS" w:hAnsi="Trebuchet MS"/>
          <w:color w:val="555555"/>
          <w:sz w:val="22"/>
          <w:szCs w:val="22"/>
        </w:rPr>
        <w:t>ізних шарах, здаються вам трохи завеликими, до того ж хотілося б змі</w:t>
      </w:r>
      <w:r>
        <w:rPr>
          <w:rFonts w:ascii="Trebuchet MS" w:hAnsi="Trebuchet MS"/>
          <w:color w:val="555555"/>
          <w:sz w:val="22"/>
          <w:szCs w:val="22"/>
        </w:rPr>
        <w:softHyphen/>
        <w:t xml:space="preserve">стити їх на півсантиметра праворуч. Трансформувати й перемістити два шари одночасно можна, але спочатку їх слід зв'язати. Тримаючи натиснутою клавішу Shift, 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посл</w:t>
      </w:r>
      <w:proofErr w:type="gramEnd"/>
      <w:r>
        <w:rPr>
          <w:rFonts w:ascii="Trebuchet MS" w:hAnsi="Trebuchet MS"/>
          <w:color w:val="555555"/>
          <w:sz w:val="22"/>
          <w:szCs w:val="22"/>
        </w:rPr>
        <w:t>ідовно клацніть кілька шарів на палітрі Шари, далі у меню палітри виберіть команду</w:t>
      </w:r>
    </w:p>
    <w:p w:rsidR="00A37580" w:rsidRDefault="00A37580" w:rsidP="00A37580">
      <w:pPr>
        <w:pStyle w:val="a3"/>
        <w:rPr>
          <w:rFonts w:ascii="Trebuchet MS" w:hAnsi="Trebuchet MS"/>
          <w:color w:val="555555"/>
          <w:sz w:val="22"/>
          <w:szCs w:val="22"/>
        </w:rPr>
      </w:pPr>
      <w:r>
        <w:rPr>
          <w:rFonts w:ascii="Trebuchet MS" w:hAnsi="Trebuchet MS"/>
          <w:color w:val="555555"/>
          <w:sz w:val="22"/>
          <w:szCs w:val="22"/>
        </w:rPr>
        <w:t>Зв'язати шари, і біля кожного з них на палі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тр</w:t>
      </w:r>
      <w:proofErr w:type="gramEnd"/>
      <w:r>
        <w:rPr>
          <w:rFonts w:ascii="Trebuchet MS" w:hAnsi="Trebuchet MS"/>
          <w:color w:val="555555"/>
          <w:sz w:val="22"/>
          <w:szCs w:val="22"/>
        </w:rPr>
        <w:t xml:space="preserve">і з'явиться значок із зображенням ланок ланцюга. Тепер ви можете скористатися будь-якою з команд трансформації меню </w:t>
      </w:r>
      <w:r>
        <w:rPr>
          <w:rStyle w:val="a4"/>
          <w:rFonts w:ascii="Trebuchet MS" w:hAnsi="Trebuchet MS"/>
          <w:color w:val="555555"/>
          <w:sz w:val="22"/>
          <w:szCs w:val="22"/>
        </w:rPr>
        <w:t xml:space="preserve">Редагування </w:t>
      </w:r>
      <w:r>
        <w:rPr>
          <w:rStyle w:val="a4"/>
          <w:rFonts w:ascii="Arial" w:hAnsi="Arial" w:cs="Arial"/>
          <w:color w:val="555555"/>
          <w:sz w:val="22"/>
          <w:szCs w:val="22"/>
        </w:rPr>
        <w:t>►</w:t>
      </w:r>
      <w:r>
        <w:rPr>
          <w:rStyle w:val="a4"/>
          <w:rFonts w:ascii="Trebuchet MS" w:hAnsi="Trebuchet MS"/>
          <w:color w:val="555555"/>
          <w:sz w:val="22"/>
          <w:szCs w:val="22"/>
        </w:rPr>
        <w:t xml:space="preserve"> Трансформувати</w:t>
      </w:r>
      <w:r>
        <w:rPr>
          <w:rFonts w:ascii="Trebuchet MS" w:hAnsi="Trebuchet MS"/>
          <w:color w:val="555555"/>
          <w:sz w:val="22"/>
          <w:szCs w:val="22"/>
        </w:rPr>
        <w:t xml:space="preserve"> для переміщення, масштабування, повороту, перекручення чи іншого перетворення зв'язаних між собою шарі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в</w:t>
      </w:r>
      <w:proofErr w:type="gramEnd"/>
      <w:r>
        <w:rPr>
          <w:rFonts w:ascii="Trebuchet MS" w:hAnsi="Trebuchet MS"/>
          <w:color w:val="555555"/>
          <w:sz w:val="22"/>
          <w:szCs w:val="22"/>
        </w:rPr>
        <w:t>.</w:t>
      </w:r>
    </w:p>
    <w:p w:rsidR="00A37580" w:rsidRDefault="00A37580" w:rsidP="00A37580">
      <w:pPr>
        <w:pStyle w:val="a3"/>
        <w:rPr>
          <w:rFonts w:ascii="Trebuchet MS" w:hAnsi="Trebuchet MS"/>
          <w:color w:val="555555"/>
          <w:sz w:val="22"/>
          <w:szCs w:val="22"/>
        </w:rPr>
      </w:pPr>
      <w:r>
        <w:rPr>
          <w:rFonts w:ascii="Trebuchet MS" w:hAnsi="Trebuchet MS"/>
          <w:noProof/>
          <w:color w:val="555555"/>
          <w:sz w:val="22"/>
          <w:szCs w:val="22"/>
        </w:rPr>
        <w:drawing>
          <wp:inline distT="0" distB="0" distL="0" distR="0">
            <wp:extent cx="2686050" cy="2247900"/>
            <wp:effectExtent l="19050" t="0" r="0" b="0"/>
            <wp:docPr id="42" name="Рисунок 13" descr="http://urokinfo.ho.ua/files/130410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urokinfo.ho.ua/files/130410/6.jpg"/>
                    <pic:cNvPicPr>
                      <a:picLocks noChangeAspect="1" noChangeArrowheads="1"/>
                    </pic:cNvPicPr>
                  </pic:nvPicPr>
                  <pic:blipFill>
                    <a:blip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580" w:rsidRDefault="00A37580" w:rsidP="00A37580">
      <w:pPr>
        <w:pStyle w:val="4"/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</w:rPr>
        <w:t>Блокування шарі</w:t>
      </w:r>
      <w:proofErr w:type="gramStart"/>
      <w:r>
        <w:rPr>
          <w:rFonts w:ascii="Trebuchet MS" w:eastAsia="Times New Roman" w:hAnsi="Trebuchet MS"/>
        </w:rPr>
        <w:t>в</w:t>
      </w:r>
      <w:proofErr w:type="gramEnd"/>
    </w:p>
    <w:p w:rsidR="00A37580" w:rsidRDefault="00A37580" w:rsidP="00A37580">
      <w:pPr>
        <w:pStyle w:val="a3"/>
        <w:rPr>
          <w:rFonts w:ascii="Trebuchet MS" w:hAnsi="Trebuchet MS"/>
          <w:color w:val="555555"/>
          <w:sz w:val="22"/>
          <w:szCs w:val="22"/>
        </w:rPr>
      </w:pPr>
      <w:r>
        <w:rPr>
          <w:rFonts w:ascii="Trebuchet MS" w:hAnsi="Trebuchet MS"/>
          <w:color w:val="555555"/>
          <w:sz w:val="22"/>
          <w:szCs w:val="22"/>
        </w:rPr>
        <w:t>На палі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тр</w:t>
      </w:r>
      <w:proofErr w:type="gramEnd"/>
      <w:r>
        <w:rPr>
          <w:rFonts w:ascii="Trebuchet MS" w:hAnsi="Trebuchet MS"/>
          <w:color w:val="555555"/>
          <w:sz w:val="22"/>
          <w:szCs w:val="22"/>
        </w:rPr>
        <w:t>і Шари містяться чотири кнопки, призначені для захисту вмісту шару від модифікації. Щоб заблокувати шар від внесення певного виду змін, зробіть його поточним і клацніть відповідну кнопку.</w:t>
      </w:r>
    </w:p>
    <w:p w:rsidR="00A37580" w:rsidRDefault="00A37580" w:rsidP="00A37580">
      <w:pPr>
        <w:pStyle w:val="a3"/>
        <w:rPr>
          <w:rFonts w:ascii="Trebuchet MS" w:hAnsi="Trebuchet MS"/>
          <w:color w:val="555555"/>
          <w:sz w:val="22"/>
          <w:szCs w:val="22"/>
        </w:rPr>
      </w:pPr>
      <w:r>
        <w:rPr>
          <w:rFonts w:ascii="Trebuchet MS" w:hAnsi="Trebuchet MS"/>
          <w:noProof/>
          <w:color w:val="555555"/>
          <w:sz w:val="22"/>
          <w:szCs w:val="22"/>
        </w:rPr>
        <w:drawing>
          <wp:inline distT="0" distB="0" distL="0" distR="0">
            <wp:extent cx="2876550" cy="1114425"/>
            <wp:effectExtent l="19050" t="0" r="0" b="0"/>
            <wp:docPr id="43" name="Рисунок 14" descr="http://urokinfo.ho.ua/files/130410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urokinfo.ho.ua/files/130410/7.JPG"/>
                    <pic:cNvPicPr>
                      <a:picLocks noChangeAspect="1" noChangeArrowheads="1"/>
                    </pic:cNvPicPr>
                  </pic:nvPicPr>
                  <pic:blipFill>
                    <a:blip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580" w:rsidRDefault="00A37580" w:rsidP="00A37580">
      <w:pPr>
        <w:pStyle w:val="a3"/>
        <w:rPr>
          <w:rFonts w:ascii="Trebuchet MS" w:hAnsi="Trebuchet MS"/>
          <w:color w:val="555555"/>
          <w:sz w:val="22"/>
          <w:szCs w:val="22"/>
        </w:rPr>
      </w:pPr>
      <w:r>
        <w:rPr>
          <w:rFonts w:ascii="Trebuchet MS" w:hAnsi="Trebuchet MS"/>
          <w:color w:val="555555"/>
          <w:sz w:val="22"/>
          <w:szCs w:val="22"/>
        </w:rPr>
        <w:t xml:space="preserve">Програма Photoshop 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п</w:t>
      </w:r>
      <w:proofErr w:type="gramEnd"/>
      <w:r>
        <w:rPr>
          <w:rFonts w:ascii="Trebuchet MS" w:hAnsi="Trebuchet MS"/>
          <w:color w:val="555555"/>
          <w:sz w:val="22"/>
          <w:szCs w:val="22"/>
        </w:rPr>
        <w:t>ідтримує чотири види блокування.</w:t>
      </w:r>
    </w:p>
    <w:p w:rsidR="00A37580" w:rsidRDefault="00A37580" w:rsidP="00A375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/>
          <w:color w:val="555555"/>
        </w:rPr>
      </w:pPr>
      <w:r>
        <w:rPr>
          <w:rFonts w:ascii="Trebuchet MS" w:eastAsia="Times New Roman" w:hAnsi="Trebuchet MS"/>
          <w:color w:val="555555"/>
        </w:rPr>
        <w:lastRenderedPageBreak/>
        <w:t xml:space="preserve">Блокувати прозорі </w:t>
      </w:r>
      <w:proofErr w:type="gramStart"/>
      <w:r>
        <w:rPr>
          <w:rFonts w:ascii="Trebuchet MS" w:eastAsia="Times New Roman" w:hAnsi="Trebuchet MS"/>
          <w:color w:val="555555"/>
        </w:rPr>
        <w:t>п</w:t>
      </w:r>
      <w:proofErr w:type="gramEnd"/>
      <w:r>
        <w:rPr>
          <w:rFonts w:ascii="Trebuchet MS" w:eastAsia="Times New Roman" w:hAnsi="Trebuchet MS"/>
          <w:color w:val="555555"/>
        </w:rPr>
        <w:t xml:space="preserve">іксели — захищаються від редагування області вибраного шару, що не містять пікселів. Ви не зможете малювати на прозорій області, тоді як в області, що містить піксели, виконуватимуться всі операції Photoshop. Пам'ятайте, що блокування не захищає прозорі області від </w:t>
      </w:r>
      <w:proofErr w:type="gramStart"/>
      <w:r>
        <w:rPr>
          <w:rFonts w:ascii="Trebuchet MS" w:eastAsia="Times New Roman" w:hAnsi="Trebuchet MS"/>
          <w:color w:val="555555"/>
        </w:rPr>
        <w:t>таких</w:t>
      </w:r>
      <w:proofErr w:type="gramEnd"/>
      <w:r>
        <w:rPr>
          <w:rFonts w:ascii="Trebuchet MS" w:eastAsia="Times New Roman" w:hAnsi="Trebuchet MS"/>
          <w:color w:val="555555"/>
        </w:rPr>
        <w:t xml:space="preserve"> операцій трансформації, як масштабування, поворот та переміщення.</w:t>
      </w:r>
    </w:p>
    <w:p w:rsidR="00A37580" w:rsidRDefault="00A37580" w:rsidP="00A375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/>
          <w:color w:val="555555"/>
        </w:rPr>
      </w:pPr>
      <w:r>
        <w:rPr>
          <w:rFonts w:ascii="Trebuchet MS" w:eastAsia="Times New Roman" w:hAnsi="Trebuchet MS"/>
          <w:color w:val="555555"/>
        </w:rPr>
        <w:t xml:space="preserve">Блокувати </w:t>
      </w:r>
      <w:proofErr w:type="gramStart"/>
      <w:r>
        <w:rPr>
          <w:rFonts w:ascii="Trebuchet MS" w:eastAsia="Times New Roman" w:hAnsi="Trebuchet MS"/>
          <w:color w:val="555555"/>
        </w:rPr>
        <w:t>п</w:t>
      </w:r>
      <w:proofErr w:type="gramEnd"/>
      <w:r>
        <w:rPr>
          <w:rFonts w:ascii="Trebuchet MS" w:eastAsia="Times New Roman" w:hAnsi="Trebuchet MS"/>
          <w:color w:val="555555"/>
        </w:rPr>
        <w:t xml:space="preserve">іксели зображення — захищається від редагування весь вибраний шар, унаслідок чого стають неможливими операції малювання, коригування кольорів і накладання фільтрів (але не трансформація чи переміщення вмісту шару). Відповідно, частина команд меню стає </w:t>
      </w:r>
      <w:proofErr w:type="gramStart"/>
      <w:r>
        <w:rPr>
          <w:rFonts w:ascii="Trebuchet MS" w:eastAsia="Times New Roman" w:hAnsi="Trebuchet MS"/>
          <w:color w:val="555555"/>
        </w:rPr>
        <w:t>недоступною</w:t>
      </w:r>
      <w:proofErr w:type="gramEnd"/>
      <w:r>
        <w:rPr>
          <w:rFonts w:ascii="Trebuchet MS" w:eastAsia="Times New Roman" w:hAnsi="Trebuchet MS"/>
          <w:color w:val="555555"/>
        </w:rPr>
        <w:t xml:space="preserve">. Якщо ви виберете інструмент, яким не можна користуватися в цьому режимі, його вказівник набуде вигляду перекресленого кола. </w:t>
      </w:r>
    </w:p>
    <w:p w:rsidR="00A37580" w:rsidRDefault="00A37580" w:rsidP="00A375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/>
          <w:color w:val="555555"/>
        </w:rPr>
      </w:pPr>
      <w:r>
        <w:rPr>
          <w:rFonts w:ascii="Trebuchet MS" w:eastAsia="Times New Roman" w:hAnsi="Trebuchet MS"/>
          <w:color w:val="555555"/>
        </w:rPr>
        <w:t>Блокувати розташування — забороняється переміщення вибра</w:t>
      </w:r>
      <w:r>
        <w:rPr>
          <w:rFonts w:ascii="Trebuchet MS" w:eastAsia="Times New Roman" w:hAnsi="Trebuchet MS"/>
          <w:color w:val="555555"/>
        </w:rPr>
        <w:softHyphen/>
        <w:t xml:space="preserve">ного шару, а також застосування до нього команди Редагування - Вільне трансформування та команд </w:t>
      </w:r>
      <w:proofErr w:type="gramStart"/>
      <w:r>
        <w:rPr>
          <w:rFonts w:ascii="Trebuchet MS" w:eastAsia="Times New Roman" w:hAnsi="Trebuchet MS"/>
          <w:color w:val="555555"/>
        </w:rPr>
        <w:t>п</w:t>
      </w:r>
      <w:proofErr w:type="gramEnd"/>
      <w:r>
        <w:rPr>
          <w:rFonts w:ascii="Trebuchet MS" w:eastAsia="Times New Roman" w:hAnsi="Trebuchet MS"/>
          <w:color w:val="555555"/>
        </w:rPr>
        <w:t>ідменю Редагування - Трансформувати.</w:t>
      </w:r>
    </w:p>
    <w:p w:rsidR="00A37580" w:rsidRDefault="00A37580" w:rsidP="00A375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/>
          <w:color w:val="555555"/>
        </w:rPr>
      </w:pPr>
      <w:r>
        <w:rPr>
          <w:rFonts w:ascii="Trebuchet MS" w:eastAsia="Times New Roman" w:hAnsi="Trebuchet MS"/>
          <w:color w:val="555555"/>
        </w:rPr>
        <w:t xml:space="preserve">Заблокувати все — неможливо виконати жодної операції редагування. </w:t>
      </w:r>
    </w:p>
    <w:p w:rsidR="00A37580" w:rsidRDefault="00A37580" w:rsidP="00A37580">
      <w:pPr>
        <w:pStyle w:val="4"/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</w:rPr>
        <w:t>Створення нових шарі</w:t>
      </w:r>
      <w:proofErr w:type="gramStart"/>
      <w:r>
        <w:rPr>
          <w:rFonts w:ascii="Trebuchet MS" w:eastAsia="Times New Roman" w:hAnsi="Trebuchet MS"/>
        </w:rPr>
        <w:t>в</w:t>
      </w:r>
      <w:proofErr w:type="gramEnd"/>
    </w:p>
    <w:p w:rsidR="00A37580" w:rsidRDefault="00A37580" w:rsidP="00A37580">
      <w:pPr>
        <w:pStyle w:val="a3"/>
        <w:rPr>
          <w:rFonts w:ascii="Trebuchet MS" w:hAnsi="Trebuchet MS"/>
          <w:color w:val="555555"/>
          <w:sz w:val="22"/>
          <w:szCs w:val="22"/>
        </w:rPr>
      </w:pPr>
      <w:proofErr w:type="gramStart"/>
      <w:r>
        <w:rPr>
          <w:rFonts w:ascii="Trebuchet MS" w:hAnsi="Trebuchet MS"/>
          <w:color w:val="555555"/>
          <w:sz w:val="22"/>
          <w:szCs w:val="22"/>
        </w:rPr>
        <w:t>Для</w:t>
      </w:r>
      <w:proofErr w:type="gramEnd"/>
      <w:r>
        <w:rPr>
          <w:rFonts w:ascii="Trebuchet MS" w:hAnsi="Trebuchet MS"/>
          <w:color w:val="555555"/>
          <w:sz w:val="22"/>
          <w:szCs w:val="22"/>
        </w:rPr>
        <w:t xml:space="preserve"> виділення чи додання до малюнка кількох елементів може знадобитися новий шар. У результаті його створення розмі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р</w:t>
      </w:r>
      <w:proofErr w:type="gramEnd"/>
      <w:r>
        <w:rPr>
          <w:rFonts w:ascii="Trebuchet MS" w:hAnsi="Trebuchet MS"/>
          <w:color w:val="555555"/>
          <w:sz w:val="22"/>
          <w:szCs w:val="22"/>
        </w:rPr>
        <w:t xml:space="preserve"> файлу збільшиться пропорційно обсягу наявної в цьому шарі інформації. Проте це незначна плата за ті переваги, які надає поділ документа на шари. 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П</w:t>
      </w:r>
      <w:proofErr w:type="gramEnd"/>
      <w:r>
        <w:rPr>
          <w:rFonts w:ascii="Trebuchet MS" w:hAnsi="Trebuchet MS"/>
          <w:color w:val="555555"/>
          <w:sz w:val="22"/>
          <w:szCs w:val="22"/>
        </w:rPr>
        <w:t>ісля завершення роботи всі шари можна об'єднати в один, щоб зменшити підсумковий розмір файлу (про це мова йтиме в підрозділі «Зведення шарів»).</w:t>
      </w:r>
    </w:p>
    <w:p w:rsidR="00A37580" w:rsidRDefault="00A37580" w:rsidP="00A37580">
      <w:pPr>
        <w:pStyle w:val="4"/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</w:rPr>
        <w:t>Створення нового порожнього шару</w:t>
      </w:r>
    </w:p>
    <w:p w:rsidR="00A37580" w:rsidRDefault="00A37580" w:rsidP="00A37580">
      <w:pPr>
        <w:pStyle w:val="a3"/>
        <w:rPr>
          <w:rFonts w:ascii="Trebuchet MS" w:hAnsi="Trebuchet MS"/>
          <w:color w:val="555555"/>
          <w:sz w:val="22"/>
          <w:szCs w:val="22"/>
        </w:rPr>
      </w:pPr>
      <w:r>
        <w:rPr>
          <w:rFonts w:ascii="Trebuchet MS" w:hAnsi="Trebuchet MS"/>
          <w:color w:val="555555"/>
          <w:sz w:val="22"/>
          <w:szCs w:val="22"/>
        </w:rPr>
        <w:t>Новий шар можна створити трьома способами. Перші два аналогічні, а третій дещо ві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др</w:t>
      </w:r>
      <w:proofErr w:type="gramEnd"/>
      <w:r>
        <w:rPr>
          <w:rFonts w:ascii="Trebuchet MS" w:hAnsi="Trebuchet MS"/>
          <w:color w:val="555555"/>
          <w:sz w:val="22"/>
          <w:szCs w:val="22"/>
        </w:rPr>
        <w:t>ізняється.</w:t>
      </w:r>
    </w:p>
    <w:p w:rsidR="00A37580" w:rsidRDefault="00A37580" w:rsidP="00A375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/>
          <w:color w:val="555555"/>
        </w:rPr>
      </w:pPr>
      <w:r>
        <w:rPr>
          <w:rFonts w:ascii="Trebuchet MS" w:eastAsia="Times New Roman" w:hAnsi="Trebuchet MS"/>
          <w:color w:val="555555"/>
        </w:rPr>
        <w:t xml:space="preserve">Відкрийте діалогове вікно </w:t>
      </w:r>
      <w:r>
        <w:rPr>
          <w:rStyle w:val="a5"/>
          <w:rFonts w:ascii="Trebuchet MS" w:eastAsia="Times New Roman" w:hAnsi="Trebuchet MS"/>
          <w:color w:val="555555"/>
        </w:rPr>
        <w:t>Створити шар</w:t>
      </w:r>
      <w:r>
        <w:rPr>
          <w:rFonts w:ascii="Trebuchet MS" w:eastAsia="Times New Roman" w:hAnsi="Trebuchet MS"/>
          <w:color w:val="555555"/>
        </w:rPr>
        <w:t xml:space="preserve">, скориставшись командою </w:t>
      </w:r>
      <w:r>
        <w:rPr>
          <w:rStyle w:val="a4"/>
          <w:rFonts w:ascii="Trebuchet MS" w:eastAsia="Times New Roman" w:hAnsi="Trebuchet MS"/>
          <w:color w:val="555555"/>
        </w:rPr>
        <w:t>Шар - Створити - Шар</w:t>
      </w:r>
      <w:r>
        <w:rPr>
          <w:rFonts w:ascii="Trebuchet MS" w:eastAsia="Times New Roman" w:hAnsi="Trebuchet MS"/>
          <w:color w:val="555555"/>
        </w:rPr>
        <w:t>. Задайте і</w:t>
      </w:r>
      <w:proofErr w:type="gramStart"/>
      <w:r>
        <w:rPr>
          <w:rFonts w:ascii="Trebuchet MS" w:eastAsia="Times New Roman" w:hAnsi="Trebuchet MS"/>
          <w:color w:val="555555"/>
        </w:rPr>
        <w:t>м'я</w:t>
      </w:r>
      <w:proofErr w:type="gramEnd"/>
      <w:r>
        <w:rPr>
          <w:rFonts w:ascii="Trebuchet MS" w:eastAsia="Times New Roman" w:hAnsi="Trebuchet MS"/>
          <w:color w:val="555555"/>
        </w:rPr>
        <w:t xml:space="preserve"> шару та його характеристики.</w:t>
      </w:r>
    </w:p>
    <w:p w:rsidR="00A37580" w:rsidRDefault="00A37580" w:rsidP="00A375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/>
          <w:color w:val="555555"/>
        </w:rPr>
      </w:pPr>
      <w:r>
        <w:rPr>
          <w:rFonts w:ascii="Trebuchet MS" w:eastAsia="Times New Roman" w:hAnsi="Trebuchet MS"/>
          <w:color w:val="555555"/>
        </w:rPr>
        <w:t xml:space="preserve">Виконайте команду </w:t>
      </w:r>
      <w:r>
        <w:rPr>
          <w:rStyle w:val="a4"/>
          <w:rFonts w:ascii="Trebuchet MS" w:eastAsia="Times New Roman" w:hAnsi="Trebuchet MS"/>
          <w:color w:val="555555"/>
        </w:rPr>
        <w:t>Створити шар</w:t>
      </w:r>
      <w:r>
        <w:rPr>
          <w:rFonts w:ascii="Trebuchet MS" w:eastAsia="Times New Roman" w:hAnsi="Trebuchet MS"/>
          <w:color w:val="555555"/>
        </w:rPr>
        <w:t xml:space="preserve"> і в діалоговому вікні Створити шар задайте і</w:t>
      </w:r>
      <w:proofErr w:type="gramStart"/>
      <w:r>
        <w:rPr>
          <w:rFonts w:ascii="Trebuchet MS" w:eastAsia="Times New Roman" w:hAnsi="Trebuchet MS"/>
          <w:color w:val="555555"/>
        </w:rPr>
        <w:t>м'я</w:t>
      </w:r>
      <w:proofErr w:type="gramEnd"/>
      <w:r>
        <w:rPr>
          <w:rFonts w:ascii="Trebuchet MS" w:eastAsia="Times New Roman" w:hAnsi="Trebuchet MS"/>
          <w:color w:val="555555"/>
        </w:rPr>
        <w:t xml:space="preserve"> шару та його характеристики.</w:t>
      </w:r>
    </w:p>
    <w:p w:rsidR="00A37580" w:rsidRDefault="00A37580" w:rsidP="00A375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/>
          <w:color w:val="555555"/>
        </w:rPr>
      </w:pPr>
      <w:r>
        <w:rPr>
          <w:rFonts w:ascii="Trebuchet MS" w:eastAsia="Times New Roman" w:hAnsi="Trebuchet MS"/>
          <w:color w:val="555555"/>
        </w:rPr>
        <w:t xml:space="preserve">Клацніть </w:t>
      </w:r>
      <w:r>
        <w:rPr>
          <w:rStyle w:val="a4"/>
          <w:rFonts w:ascii="Trebuchet MS" w:eastAsia="Times New Roman" w:hAnsi="Trebuchet MS"/>
          <w:color w:val="555555"/>
        </w:rPr>
        <w:t>кнопку Створити новий</w:t>
      </w:r>
      <w:r>
        <w:rPr>
          <w:rFonts w:ascii="Trebuchet MS" w:eastAsia="Times New Roman" w:hAnsi="Trebuchet MS"/>
          <w:color w:val="555555"/>
        </w:rPr>
        <w:t xml:space="preserve"> шар на палі</w:t>
      </w:r>
      <w:proofErr w:type="gramStart"/>
      <w:r>
        <w:rPr>
          <w:rFonts w:ascii="Trebuchet MS" w:eastAsia="Times New Roman" w:hAnsi="Trebuchet MS"/>
          <w:color w:val="555555"/>
        </w:rPr>
        <w:t>тр</w:t>
      </w:r>
      <w:proofErr w:type="gramEnd"/>
      <w:r>
        <w:rPr>
          <w:rFonts w:ascii="Trebuchet MS" w:eastAsia="Times New Roman" w:hAnsi="Trebuchet MS"/>
          <w:color w:val="555555"/>
        </w:rPr>
        <w:t xml:space="preserve">і Шари, створіть новий шар, надайте йому ім'я Шар 1 і розташуйте цей шар безпосередньо над поточним. Якщо його знадобиться перейменувати, двічі клацніть рядок </w:t>
      </w:r>
      <w:proofErr w:type="gramStart"/>
      <w:r>
        <w:rPr>
          <w:rFonts w:ascii="Trebuchet MS" w:eastAsia="Times New Roman" w:hAnsi="Trebuchet MS"/>
          <w:color w:val="555555"/>
        </w:rPr>
        <w:t>шару й</w:t>
      </w:r>
      <w:proofErr w:type="gramEnd"/>
      <w:r>
        <w:rPr>
          <w:rFonts w:ascii="Trebuchet MS" w:eastAsia="Times New Roman" w:hAnsi="Trebuchet MS"/>
          <w:color w:val="555555"/>
        </w:rPr>
        <w:t xml:space="preserve"> у вікні властивостей, що відкриється, введіть нове ім'я у відповідне поле.</w:t>
      </w:r>
    </w:p>
    <w:p w:rsidR="00A37580" w:rsidRDefault="00A37580" w:rsidP="00A37580">
      <w:pPr>
        <w:pStyle w:val="4"/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</w:rPr>
        <w:t>Створення нового шару з умістом</w:t>
      </w:r>
    </w:p>
    <w:p w:rsidR="00A37580" w:rsidRDefault="00A37580" w:rsidP="00A37580">
      <w:pPr>
        <w:pStyle w:val="a3"/>
        <w:rPr>
          <w:rFonts w:ascii="Trebuchet MS" w:hAnsi="Trebuchet MS"/>
          <w:color w:val="555555"/>
          <w:sz w:val="22"/>
          <w:szCs w:val="22"/>
        </w:rPr>
      </w:pPr>
      <w:r>
        <w:rPr>
          <w:rFonts w:ascii="Trebuchet MS" w:hAnsi="Trebuchet MS"/>
          <w:color w:val="555555"/>
          <w:sz w:val="22"/>
          <w:szCs w:val="22"/>
        </w:rPr>
        <w:t xml:space="preserve">Щоб на новий шар помістити малюнок, спочатку його слід намалювати або вирізати (скопіювати) з іншого шару чи іншого документа. Об'єкт, перенесений у такий спосіб, утворить окремий шар, який можна буде переміщувати, редагувати і 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по-р</w:t>
      </w:r>
      <w:proofErr w:type="gramEnd"/>
      <w:r>
        <w:rPr>
          <w:rFonts w:ascii="Trebuchet MS" w:hAnsi="Trebuchet MS"/>
          <w:color w:val="555555"/>
          <w:sz w:val="22"/>
          <w:szCs w:val="22"/>
        </w:rPr>
        <w:t>ізному розташовувати в «стосі».</w:t>
      </w:r>
      <w:r>
        <w:rPr>
          <w:rFonts w:ascii="Trebuchet MS" w:hAnsi="Trebuchet MS"/>
          <w:color w:val="555555"/>
          <w:sz w:val="22"/>
          <w:szCs w:val="22"/>
        </w:rPr>
        <w:br/>
      </w:r>
      <w:r>
        <w:rPr>
          <w:rStyle w:val="a4"/>
          <w:rFonts w:ascii="Trebuchet MS" w:hAnsi="Trebuchet MS"/>
          <w:color w:val="555555"/>
          <w:sz w:val="22"/>
          <w:szCs w:val="22"/>
        </w:rPr>
        <w:t>Копіювання фрагмента зображення на новий шар</w:t>
      </w:r>
      <w:r>
        <w:rPr>
          <w:rFonts w:ascii="Trebuchet MS" w:hAnsi="Trebuchet MS"/>
          <w:color w:val="555555"/>
          <w:sz w:val="22"/>
          <w:szCs w:val="22"/>
        </w:rPr>
        <w:br/>
        <w:t>Виконайте команду</w:t>
      </w:r>
      <w:r>
        <w:rPr>
          <w:rStyle w:val="a4"/>
          <w:rFonts w:ascii="Trebuchet MS" w:hAnsi="Trebuchet MS"/>
          <w:color w:val="555555"/>
          <w:sz w:val="22"/>
          <w:szCs w:val="22"/>
        </w:rPr>
        <w:t xml:space="preserve"> Шар </w:t>
      </w:r>
      <w:r>
        <w:rPr>
          <w:rStyle w:val="a4"/>
          <w:rFonts w:ascii="Arial" w:hAnsi="Arial" w:cs="Arial"/>
          <w:color w:val="555555"/>
          <w:sz w:val="22"/>
          <w:szCs w:val="22"/>
        </w:rPr>
        <w:t>►</w:t>
      </w:r>
      <w:r>
        <w:rPr>
          <w:rStyle w:val="a4"/>
          <w:rFonts w:ascii="Trebuchet MS" w:hAnsi="Trebuchet MS"/>
          <w:color w:val="555555"/>
          <w:sz w:val="22"/>
          <w:szCs w:val="22"/>
        </w:rPr>
        <w:t xml:space="preserve"> Створити </w:t>
      </w:r>
      <w:r>
        <w:rPr>
          <w:rStyle w:val="a4"/>
          <w:rFonts w:ascii="Arial" w:hAnsi="Arial" w:cs="Arial"/>
          <w:color w:val="555555"/>
          <w:sz w:val="22"/>
          <w:szCs w:val="22"/>
        </w:rPr>
        <w:t>►</w:t>
      </w:r>
      <w:r>
        <w:rPr>
          <w:rStyle w:val="a4"/>
          <w:rFonts w:ascii="Trebuchet MS" w:hAnsi="Trebuchet MS"/>
          <w:color w:val="555555"/>
          <w:sz w:val="22"/>
          <w:szCs w:val="22"/>
        </w:rPr>
        <w:t xml:space="preserve"> Шар </w:t>
      </w:r>
      <w:proofErr w:type="gramStart"/>
      <w:r>
        <w:rPr>
          <w:rStyle w:val="a4"/>
          <w:rFonts w:ascii="Trebuchet MS" w:hAnsi="Trebuchet MS"/>
          <w:color w:val="555555"/>
          <w:sz w:val="22"/>
          <w:szCs w:val="22"/>
        </w:rPr>
        <w:t>через</w:t>
      </w:r>
      <w:proofErr w:type="gramEnd"/>
      <w:r>
        <w:rPr>
          <w:rStyle w:val="a4"/>
          <w:rFonts w:ascii="Trebuchet MS" w:hAnsi="Trebuchet MS"/>
          <w:color w:val="555555"/>
          <w:sz w:val="22"/>
          <w:szCs w:val="22"/>
        </w:rPr>
        <w:t xml:space="preserve"> копіювання</w:t>
      </w:r>
      <w:r>
        <w:rPr>
          <w:rFonts w:ascii="Trebuchet MS" w:hAnsi="Trebuchet MS"/>
          <w:color w:val="555555"/>
          <w:sz w:val="22"/>
          <w:szCs w:val="22"/>
        </w:rPr>
        <w:t xml:space="preserve">. Копія попередньо виділеного фрагмента зображення розміститься на щойно створеному шарі 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в</w:t>
      </w:r>
      <w:proofErr w:type="gramEnd"/>
      <w:r>
        <w:rPr>
          <w:rFonts w:ascii="Trebuchet MS" w:hAnsi="Trebuchet MS"/>
          <w:color w:val="555555"/>
          <w:sz w:val="22"/>
          <w:szCs w:val="22"/>
        </w:rPr>
        <w:t xml:space="preserve"> 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тому</w:t>
      </w:r>
      <w:proofErr w:type="gramEnd"/>
      <w:r>
        <w:rPr>
          <w:rFonts w:ascii="Trebuchet MS" w:hAnsi="Trebuchet MS"/>
          <w:color w:val="555555"/>
          <w:sz w:val="22"/>
          <w:szCs w:val="22"/>
        </w:rPr>
        <w:t xml:space="preserve"> самому місці, де цей фрагмент розташовувався на вихідному шарі.</w:t>
      </w:r>
    </w:p>
    <w:p w:rsidR="00A37580" w:rsidRDefault="00A37580" w:rsidP="00A37580">
      <w:pPr>
        <w:pStyle w:val="a3"/>
        <w:rPr>
          <w:rFonts w:ascii="Trebuchet MS" w:hAnsi="Trebuchet MS"/>
          <w:color w:val="555555"/>
          <w:sz w:val="22"/>
          <w:szCs w:val="22"/>
        </w:rPr>
      </w:pPr>
      <w:r>
        <w:rPr>
          <w:rFonts w:ascii="Trebuchet MS" w:hAnsi="Trebuchet MS"/>
          <w:noProof/>
          <w:color w:val="555555"/>
          <w:sz w:val="22"/>
          <w:szCs w:val="22"/>
        </w:rPr>
        <w:lastRenderedPageBreak/>
        <w:drawing>
          <wp:inline distT="0" distB="0" distL="0" distR="0">
            <wp:extent cx="2162175" cy="2000250"/>
            <wp:effectExtent l="19050" t="0" r="9525" b="0"/>
            <wp:docPr id="44" name="Рисунок 15" descr="http://urokinfo.ho.ua/files/130410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urokinfo.ho.ua/files/130410/8.jpg"/>
                    <pic:cNvPicPr>
                      <a:picLocks noChangeAspect="1" noChangeArrowheads="1"/>
                    </pic:cNvPicPr>
                  </pic:nvPicPr>
                  <pic:blipFill>
                    <a:blip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580" w:rsidRDefault="00A37580" w:rsidP="00A37580">
      <w:pPr>
        <w:pStyle w:val="a3"/>
        <w:rPr>
          <w:rFonts w:ascii="Trebuchet MS" w:hAnsi="Trebuchet MS"/>
          <w:color w:val="555555"/>
          <w:sz w:val="22"/>
          <w:szCs w:val="22"/>
        </w:rPr>
      </w:pPr>
      <w:r>
        <w:rPr>
          <w:rStyle w:val="a4"/>
          <w:rFonts w:ascii="Trebuchet MS" w:hAnsi="Trebuchet MS"/>
          <w:color w:val="555555"/>
          <w:sz w:val="22"/>
          <w:szCs w:val="22"/>
        </w:rPr>
        <w:t>Перенесення фрагмента зображення на новий шар</w:t>
      </w:r>
      <w:r>
        <w:rPr>
          <w:rFonts w:ascii="Trebuchet MS" w:hAnsi="Trebuchet MS"/>
          <w:color w:val="555555"/>
          <w:sz w:val="22"/>
          <w:szCs w:val="22"/>
        </w:rPr>
        <w:br/>
        <w:t>Коли фрагмент малюнка переноситься на створюваний новий шар за допомогою команди</w:t>
      </w:r>
      <w:r>
        <w:rPr>
          <w:rStyle w:val="a4"/>
          <w:rFonts w:ascii="Trebuchet MS" w:hAnsi="Trebuchet MS"/>
          <w:color w:val="555555"/>
          <w:sz w:val="22"/>
          <w:szCs w:val="22"/>
        </w:rPr>
        <w:t xml:space="preserve"> Ша</w:t>
      </w:r>
      <w:proofErr w:type="gramStart"/>
      <w:r>
        <w:rPr>
          <w:rStyle w:val="a4"/>
          <w:rFonts w:ascii="Trebuchet MS" w:hAnsi="Trebuchet MS"/>
          <w:color w:val="555555"/>
          <w:sz w:val="22"/>
          <w:szCs w:val="22"/>
        </w:rPr>
        <w:t>р-</w:t>
      </w:r>
      <w:proofErr w:type="gramEnd"/>
      <w:r>
        <w:rPr>
          <w:rStyle w:val="a4"/>
          <w:rFonts w:ascii="Trebuchet MS" w:hAnsi="Trebuchet MS"/>
          <w:color w:val="555555"/>
          <w:sz w:val="22"/>
          <w:szCs w:val="22"/>
        </w:rPr>
        <w:t xml:space="preserve"> Створити- Шар через вирізання</w:t>
      </w:r>
      <w:r>
        <w:rPr>
          <w:rFonts w:ascii="Trebuchet MS" w:hAnsi="Trebuchet MS"/>
          <w:color w:val="555555"/>
          <w:sz w:val="22"/>
          <w:szCs w:val="22"/>
        </w:rPr>
        <w:t xml:space="preserve">, виділена область вихідного шару заповнюється поточним фоновим кольором (якщо це фоновий шар) або стає прозорою. 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На</w:t>
      </w:r>
      <w:proofErr w:type="gramEnd"/>
      <w:r>
        <w:rPr>
          <w:rFonts w:ascii="Trebuchet MS" w:hAnsi="Trebuchet MS"/>
          <w:color w:val="555555"/>
          <w:sz w:val="22"/>
          <w:szCs w:val="22"/>
        </w:rPr>
        <w:t xml:space="preserve"> 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новому</w:t>
      </w:r>
      <w:proofErr w:type="gramEnd"/>
      <w:r>
        <w:rPr>
          <w:rFonts w:ascii="Trebuchet MS" w:hAnsi="Trebuchet MS"/>
          <w:color w:val="555555"/>
          <w:sz w:val="22"/>
          <w:szCs w:val="22"/>
        </w:rPr>
        <w:t xml:space="preserve"> шарі фрагмент займає те саме положення, що й на вихідному.</w:t>
      </w:r>
    </w:p>
    <w:p w:rsidR="00A37580" w:rsidRDefault="00A37580" w:rsidP="00A37580">
      <w:pPr>
        <w:pStyle w:val="a3"/>
        <w:rPr>
          <w:rFonts w:ascii="Trebuchet MS" w:hAnsi="Trebuchet MS"/>
          <w:color w:val="555555"/>
          <w:sz w:val="22"/>
          <w:szCs w:val="22"/>
        </w:rPr>
      </w:pPr>
      <w:r>
        <w:rPr>
          <w:rFonts w:ascii="Trebuchet MS" w:hAnsi="Trebuchet MS"/>
          <w:noProof/>
          <w:color w:val="555555"/>
          <w:sz w:val="22"/>
          <w:szCs w:val="22"/>
        </w:rPr>
        <w:drawing>
          <wp:inline distT="0" distB="0" distL="0" distR="0">
            <wp:extent cx="2162175" cy="2000250"/>
            <wp:effectExtent l="19050" t="0" r="9525" b="0"/>
            <wp:docPr id="45" name="Рисунок 16" descr="http://urokinfo.ho.ua/files/130410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urokinfo.ho.ua/files/130410/9.jpg"/>
                    <pic:cNvPicPr>
                      <a:picLocks noChangeAspect="1" noChangeArrowheads="1"/>
                    </pic:cNvPicPr>
                  </pic:nvPicPr>
                  <pic:blipFill>
                    <a:blip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580" w:rsidRDefault="00A37580" w:rsidP="00A37580">
      <w:pPr>
        <w:pStyle w:val="a3"/>
        <w:rPr>
          <w:rFonts w:ascii="Trebuchet MS" w:hAnsi="Trebuchet MS"/>
          <w:color w:val="555555"/>
          <w:sz w:val="22"/>
          <w:szCs w:val="22"/>
        </w:rPr>
      </w:pPr>
      <w:r>
        <w:rPr>
          <w:rStyle w:val="a4"/>
          <w:rFonts w:ascii="Trebuchet MS" w:hAnsi="Trebuchet MS"/>
          <w:color w:val="555555"/>
          <w:sz w:val="22"/>
          <w:szCs w:val="22"/>
        </w:rPr>
        <w:t>Перетягування шару з іншого документа</w:t>
      </w:r>
      <w:r>
        <w:rPr>
          <w:rFonts w:ascii="Trebuchet MS" w:hAnsi="Trebuchet MS"/>
          <w:color w:val="555555"/>
          <w:sz w:val="22"/>
          <w:szCs w:val="22"/>
        </w:rPr>
        <w:br/>
        <w:t xml:space="preserve">Копіювання шару з одного відкритого документа в інший можна виконати шляхом звичайного перетягування: виділіть у вихідному документі шар, який ви хочете скопіювати, клацніть його ім'я чи мініатюру і, утримуючи кнопку миші, перетягніть цей шар на зображення, в яке він має бути скопійований, 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п</w:t>
      </w:r>
      <w:proofErr w:type="gramEnd"/>
      <w:r>
        <w:rPr>
          <w:rFonts w:ascii="Trebuchet MS" w:hAnsi="Trebuchet MS"/>
          <w:color w:val="555555"/>
          <w:sz w:val="22"/>
          <w:szCs w:val="22"/>
        </w:rPr>
        <w:t>ісля чого відпустіть кнопку. Новий шар буде розміщено безпосередньо над поточним шаром малюнка.</w:t>
      </w:r>
    </w:p>
    <w:p w:rsidR="00A37580" w:rsidRDefault="00A37580" w:rsidP="00A37580">
      <w:pPr>
        <w:pStyle w:val="a3"/>
        <w:rPr>
          <w:rFonts w:ascii="Trebuchet MS" w:hAnsi="Trebuchet MS"/>
          <w:color w:val="555555"/>
          <w:sz w:val="22"/>
          <w:szCs w:val="22"/>
        </w:rPr>
      </w:pPr>
      <w:r>
        <w:rPr>
          <w:rFonts w:ascii="Trebuchet MS" w:hAnsi="Trebuchet MS"/>
          <w:noProof/>
          <w:color w:val="555555"/>
          <w:sz w:val="22"/>
          <w:szCs w:val="22"/>
        </w:rPr>
        <w:drawing>
          <wp:inline distT="0" distB="0" distL="0" distR="0">
            <wp:extent cx="3552825" cy="2162175"/>
            <wp:effectExtent l="19050" t="0" r="9525" b="0"/>
            <wp:docPr id="46" name="Рисунок 17" descr="http://urokinfo.ho.ua/files/130410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urokinfo.ho.ua/files/130410/10.jpg"/>
                    <pic:cNvPicPr>
                      <a:picLocks noChangeAspect="1" noChangeArrowheads="1"/>
                    </pic:cNvPicPr>
                  </pic:nvPicPr>
                  <pic:blipFill>
                    <a:blip r:link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580" w:rsidRDefault="00A37580" w:rsidP="00A37580">
      <w:pPr>
        <w:pStyle w:val="a3"/>
        <w:rPr>
          <w:rFonts w:ascii="Trebuchet MS" w:hAnsi="Trebuchet MS"/>
          <w:color w:val="555555"/>
          <w:sz w:val="22"/>
          <w:szCs w:val="22"/>
        </w:rPr>
      </w:pPr>
      <w:r>
        <w:rPr>
          <w:rStyle w:val="a4"/>
          <w:rFonts w:ascii="Trebuchet MS" w:hAnsi="Trebuchet MS"/>
          <w:color w:val="555555"/>
          <w:sz w:val="22"/>
          <w:szCs w:val="22"/>
        </w:rPr>
        <w:t>Перетягування виділеного фрагмента з іншого документа</w:t>
      </w:r>
      <w:r>
        <w:rPr>
          <w:rFonts w:ascii="Trebuchet MS" w:hAnsi="Trebuchet MS"/>
          <w:color w:val="555555"/>
          <w:sz w:val="22"/>
          <w:szCs w:val="22"/>
        </w:rPr>
        <w:br/>
        <w:t>Умі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ст</w:t>
      </w:r>
      <w:proofErr w:type="gramEnd"/>
      <w:r>
        <w:rPr>
          <w:rFonts w:ascii="Trebuchet MS" w:hAnsi="Trebuchet MS"/>
          <w:color w:val="555555"/>
          <w:sz w:val="22"/>
          <w:szCs w:val="22"/>
        </w:rPr>
        <w:t xml:space="preserve"> виділеної області документа можна скопіювати в інший відкритий документ, </w:t>
      </w:r>
      <w:r>
        <w:rPr>
          <w:rFonts w:ascii="Trebuchet MS" w:hAnsi="Trebuchet MS"/>
          <w:color w:val="555555"/>
          <w:sz w:val="22"/>
          <w:szCs w:val="22"/>
        </w:rPr>
        <w:lastRenderedPageBreak/>
        <w:t xml:space="preserve">перетягнувши його за допомогою інструмента </w:t>
      </w:r>
      <w:r>
        <w:rPr>
          <w:rStyle w:val="a5"/>
          <w:rFonts w:ascii="Trebuchet MS" w:hAnsi="Trebuchet MS"/>
          <w:color w:val="555555"/>
          <w:sz w:val="22"/>
          <w:szCs w:val="22"/>
        </w:rPr>
        <w:t>Переміщення</w:t>
      </w:r>
      <w:r>
        <w:rPr>
          <w:rFonts w:ascii="Trebuchet MS" w:hAnsi="Trebuchet MS"/>
          <w:color w:val="555555"/>
          <w:sz w:val="22"/>
          <w:szCs w:val="22"/>
        </w:rPr>
        <w:t>. У документ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і-</w:t>
      </w:r>
      <w:proofErr w:type="gramEnd"/>
      <w:r>
        <w:rPr>
          <w:rFonts w:ascii="Trebuchet MS" w:hAnsi="Trebuchet MS"/>
          <w:color w:val="555555"/>
          <w:sz w:val="22"/>
          <w:szCs w:val="22"/>
        </w:rPr>
        <w:t>приймачі новий шар створюється безпосередньо над поточним.</w:t>
      </w:r>
    </w:p>
    <w:p w:rsidR="00A37580" w:rsidRDefault="00A37580" w:rsidP="00A37580">
      <w:pPr>
        <w:pStyle w:val="a3"/>
        <w:rPr>
          <w:rFonts w:ascii="Trebuchet MS" w:hAnsi="Trebuchet MS"/>
          <w:color w:val="555555"/>
          <w:sz w:val="22"/>
          <w:szCs w:val="22"/>
        </w:rPr>
      </w:pPr>
      <w:r>
        <w:rPr>
          <w:rFonts w:ascii="Trebuchet MS" w:hAnsi="Trebuchet MS"/>
          <w:noProof/>
          <w:color w:val="555555"/>
          <w:sz w:val="22"/>
          <w:szCs w:val="22"/>
        </w:rPr>
        <w:drawing>
          <wp:inline distT="0" distB="0" distL="0" distR="0">
            <wp:extent cx="3886200" cy="2600325"/>
            <wp:effectExtent l="19050" t="0" r="0" b="0"/>
            <wp:docPr id="47" name="Рисунок 18" descr="http://urokinfo.ho.ua/files/130410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urokinfo.ho.ua/files/130410/11.jpg"/>
                    <pic:cNvPicPr>
                      <a:picLocks noChangeAspect="1" noChangeArrowheads="1"/>
                    </pic:cNvPicPr>
                  </pic:nvPicPr>
                  <pic:blipFill>
                    <a:blip r:link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580" w:rsidRDefault="00A37580" w:rsidP="00A37580">
      <w:pPr>
        <w:pStyle w:val="4"/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</w:rPr>
        <w:t>Дублювання шарі</w:t>
      </w:r>
      <w:proofErr w:type="gramStart"/>
      <w:r>
        <w:rPr>
          <w:rFonts w:ascii="Trebuchet MS" w:eastAsia="Times New Roman" w:hAnsi="Trebuchet MS"/>
        </w:rPr>
        <w:t>в</w:t>
      </w:r>
      <w:proofErr w:type="gramEnd"/>
    </w:p>
    <w:p w:rsidR="00A37580" w:rsidRDefault="00A37580" w:rsidP="00A37580">
      <w:pPr>
        <w:pStyle w:val="a3"/>
        <w:rPr>
          <w:rFonts w:ascii="Trebuchet MS" w:hAnsi="Trebuchet MS"/>
          <w:color w:val="555555"/>
          <w:sz w:val="22"/>
          <w:szCs w:val="22"/>
        </w:rPr>
      </w:pPr>
      <w:r>
        <w:rPr>
          <w:rFonts w:ascii="Trebuchet MS" w:hAnsi="Trebuchet MS"/>
          <w:color w:val="555555"/>
          <w:sz w:val="22"/>
          <w:szCs w:val="22"/>
        </w:rPr>
        <w:t>Є два способи створення точної копії шару. За використання будь-якого з них новий шар буде розташовано безпосередньо над вихідним, він здобуде і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м'я</w:t>
      </w:r>
      <w:proofErr w:type="gramEnd"/>
      <w:r>
        <w:rPr>
          <w:rFonts w:ascii="Trebuchet MS" w:hAnsi="Trebuchet MS"/>
          <w:color w:val="555555"/>
          <w:sz w:val="22"/>
          <w:szCs w:val="22"/>
        </w:rPr>
        <w:t xml:space="preserve"> вихідного шару з доданим до нього словом «копія». Новий шар дістане ті самі значення непрозорості, 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стил</w:t>
      </w:r>
      <w:proofErr w:type="gramEnd"/>
      <w:r>
        <w:rPr>
          <w:rFonts w:ascii="Trebuchet MS" w:hAnsi="Trebuchet MS"/>
          <w:color w:val="555555"/>
          <w:sz w:val="22"/>
          <w:szCs w:val="22"/>
        </w:rPr>
        <w:t>і й режим змішування, що має вихідний.</w:t>
      </w:r>
      <w:r>
        <w:rPr>
          <w:rFonts w:ascii="Trebuchet MS" w:hAnsi="Trebuchet MS"/>
          <w:color w:val="555555"/>
          <w:sz w:val="22"/>
          <w:szCs w:val="22"/>
        </w:rPr>
        <w:br/>
        <w:t>Для дублювання шару зробіть вихідний шар поточним і виберіть у меню Шар або в меню палітри Шари команду Дублювати шар.</w:t>
      </w:r>
      <w:r>
        <w:rPr>
          <w:rFonts w:ascii="Trebuchet MS" w:hAnsi="Trebuchet MS"/>
          <w:color w:val="555555"/>
          <w:sz w:val="22"/>
          <w:szCs w:val="22"/>
        </w:rPr>
        <w:br/>
        <w:t>Відкриється однойменне діалогове вікно, де зі списку Документ слід вибрати будь-який відкритий документ або пункт Створити і ввести і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м'я</w:t>
      </w:r>
      <w:proofErr w:type="gramEnd"/>
      <w:r>
        <w:rPr>
          <w:rFonts w:ascii="Trebuchet MS" w:hAnsi="Trebuchet MS"/>
          <w:color w:val="555555"/>
          <w:sz w:val="22"/>
          <w:szCs w:val="22"/>
        </w:rPr>
        <w:t xml:space="preserve"> створюваного документа, у який має бути скопійовано шар.</w:t>
      </w:r>
    </w:p>
    <w:p w:rsidR="00A37580" w:rsidRDefault="00A37580" w:rsidP="00A37580">
      <w:pPr>
        <w:pStyle w:val="a3"/>
        <w:rPr>
          <w:rFonts w:ascii="Trebuchet MS" w:hAnsi="Trebuchet MS"/>
          <w:color w:val="555555"/>
          <w:sz w:val="22"/>
          <w:szCs w:val="22"/>
        </w:rPr>
      </w:pPr>
      <w:r>
        <w:rPr>
          <w:rFonts w:ascii="Trebuchet MS" w:hAnsi="Trebuchet MS"/>
          <w:noProof/>
          <w:color w:val="555555"/>
          <w:sz w:val="22"/>
          <w:szCs w:val="22"/>
        </w:rPr>
        <w:drawing>
          <wp:inline distT="0" distB="0" distL="0" distR="0">
            <wp:extent cx="3781425" cy="1514475"/>
            <wp:effectExtent l="19050" t="0" r="9525" b="0"/>
            <wp:docPr id="48" name="Рисунок 19" descr="http://urokinfo.ho.ua/files/130410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urokinfo.ho.ua/files/130410/12.jpg"/>
                    <pic:cNvPicPr>
                      <a:picLocks noChangeAspect="1" noChangeArrowheads="1"/>
                    </pic:cNvPicPr>
                  </pic:nvPicPr>
                  <pic:blipFill>
                    <a:blip r:link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580" w:rsidRDefault="00A37580" w:rsidP="00A37580">
      <w:pPr>
        <w:pStyle w:val="4"/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</w:rPr>
        <w:t>Видалення шарі</w:t>
      </w:r>
      <w:proofErr w:type="gramStart"/>
      <w:r>
        <w:rPr>
          <w:rFonts w:ascii="Trebuchet MS" w:eastAsia="Times New Roman" w:hAnsi="Trebuchet MS"/>
        </w:rPr>
        <w:t>в</w:t>
      </w:r>
      <w:proofErr w:type="gramEnd"/>
    </w:p>
    <w:p w:rsidR="00A37580" w:rsidRDefault="00A37580" w:rsidP="00A37580">
      <w:pPr>
        <w:pStyle w:val="a3"/>
        <w:rPr>
          <w:rFonts w:ascii="Trebuchet MS" w:hAnsi="Trebuchet MS"/>
          <w:color w:val="555555"/>
          <w:sz w:val="22"/>
          <w:szCs w:val="22"/>
        </w:rPr>
      </w:pPr>
      <w:r>
        <w:rPr>
          <w:rFonts w:ascii="Trebuchet MS" w:hAnsi="Trebuchet MS"/>
          <w:color w:val="555555"/>
          <w:sz w:val="22"/>
          <w:szCs w:val="22"/>
        </w:rPr>
        <w:t>У Photoshop ви можете, скориставшись палітрою Шари, видалити з документа будь-який шар разом з усі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м</w:t>
      </w:r>
      <w:proofErr w:type="gramEnd"/>
      <w:r>
        <w:rPr>
          <w:rFonts w:ascii="Trebuchet MS" w:hAnsi="Trebuchet MS"/>
          <w:color w:val="555555"/>
          <w:sz w:val="22"/>
          <w:szCs w:val="22"/>
        </w:rPr>
        <w:t xml:space="preserve"> його вмістом. Причому у програмі передбачено чотири способи виконання цієї операції.</w:t>
      </w:r>
    </w:p>
    <w:p w:rsidR="00A37580" w:rsidRDefault="00A37580" w:rsidP="00A375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/>
          <w:color w:val="555555"/>
        </w:rPr>
      </w:pPr>
      <w:r>
        <w:rPr>
          <w:rFonts w:ascii="Trebuchet MS" w:eastAsia="Times New Roman" w:hAnsi="Trebuchet MS"/>
          <w:color w:val="555555"/>
        </w:rPr>
        <w:t xml:space="preserve">Зробіть шар, який </w:t>
      </w:r>
      <w:proofErr w:type="gramStart"/>
      <w:r>
        <w:rPr>
          <w:rFonts w:ascii="Trebuchet MS" w:eastAsia="Times New Roman" w:hAnsi="Trebuchet MS"/>
          <w:color w:val="555555"/>
        </w:rPr>
        <w:t>п</w:t>
      </w:r>
      <w:proofErr w:type="gramEnd"/>
      <w:r>
        <w:rPr>
          <w:rFonts w:ascii="Trebuchet MS" w:eastAsia="Times New Roman" w:hAnsi="Trebuchet MS"/>
          <w:color w:val="555555"/>
        </w:rPr>
        <w:t>ідлягає видаленню, поточним і виконайте команду Шар - Видалити Шар.</w:t>
      </w:r>
    </w:p>
    <w:p w:rsidR="00A37580" w:rsidRDefault="00A37580" w:rsidP="00A375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/>
          <w:color w:val="555555"/>
        </w:rPr>
      </w:pPr>
      <w:r>
        <w:rPr>
          <w:rFonts w:ascii="Trebuchet MS" w:eastAsia="Times New Roman" w:hAnsi="Trebuchet MS"/>
          <w:color w:val="555555"/>
        </w:rPr>
        <w:t>Перетягніть мініатюру або і</w:t>
      </w:r>
      <w:proofErr w:type="gramStart"/>
      <w:r>
        <w:rPr>
          <w:rFonts w:ascii="Trebuchet MS" w:eastAsia="Times New Roman" w:hAnsi="Trebuchet MS"/>
          <w:color w:val="555555"/>
        </w:rPr>
        <w:t>м'я</w:t>
      </w:r>
      <w:proofErr w:type="gramEnd"/>
      <w:r>
        <w:rPr>
          <w:rFonts w:ascii="Trebuchet MS" w:eastAsia="Times New Roman" w:hAnsi="Trebuchet MS"/>
          <w:color w:val="555555"/>
        </w:rPr>
        <w:t xml:space="preserve"> шару, який потрібно видалити, на кнопку із зображенням кошика, розташовану в правому нижньому куті палітри Шари.</w:t>
      </w:r>
    </w:p>
    <w:p w:rsidR="00A37580" w:rsidRDefault="00A37580" w:rsidP="00A375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/>
          <w:color w:val="555555"/>
        </w:rPr>
      </w:pPr>
      <w:r>
        <w:rPr>
          <w:rFonts w:ascii="Trebuchet MS" w:eastAsia="Times New Roman" w:hAnsi="Trebuchet MS"/>
          <w:color w:val="555555"/>
        </w:rPr>
        <w:t xml:space="preserve">Зробивши шар, який </w:t>
      </w:r>
      <w:proofErr w:type="gramStart"/>
      <w:r>
        <w:rPr>
          <w:rFonts w:ascii="Trebuchet MS" w:eastAsia="Times New Roman" w:hAnsi="Trebuchet MS"/>
          <w:color w:val="555555"/>
        </w:rPr>
        <w:t>п</w:t>
      </w:r>
      <w:proofErr w:type="gramEnd"/>
      <w:r>
        <w:rPr>
          <w:rFonts w:ascii="Trebuchet MS" w:eastAsia="Times New Roman" w:hAnsi="Trebuchet MS"/>
          <w:color w:val="555555"/>
        </w:rPr>
        <w:t xml:space="preserve">ідлягає видаленню, поточним, клацніть кнопку із зображенням кошика. Відкриється діалогове вікно, у якому потрібно </w:t>
      </w:r>
      <w:proofErr w:type="gramStart"/>
      <w:r>
        <w:rPr>
          <w:rFonts w:ascii="Trebuchet MS" w:eastAsia="Times New Roman" w:hAnsi="Trebuchet MS"/>
          <w:color w:val="555555"/>
        </w:rPr>
        <w:t>п</w:t>
      </w:r>
      <w:proofErr w:type="gramEnd"/>
      <w:r>
        <w:rPr>
          <w:rFonts w:ascii="Trebuchet MS" w:eastAsia="Times New Roman" w:hAnsi="Trebuchet MS"/>
          <w:color w:val="555555"/>
        </w:rPr>
        <w:t>ідтвердити необхідність виконання операції.</w:t>
      </w:r>
    </w:p>
    <w:p w:rsidR="00A37580" w:rsidRDefault="00A37580" w:rsidP="00A375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/>
          <w:color w:val="555555"/>
        </w:rPr>
      </w:pPr>
      <w:r>
        <w:rPr>
          <w:rFonts w:ascii="Trebuchet MS" w:eastAsia="Times New Roman" w:hAnsi="Trebuchet MS"/>
          <w:color w:val="555555"/>
        </w:rPr>
        <w:lastRenderedPageBreak/>
        <w:t xml:space="preserve">Зробіть шар, який необхідно видалити, поточним і клацніть кнопку із зображенням кошика, утримуючи при цьому натиснутою клавішу Alt — </w:t>
      </w:r>
      <w:proofErr w:type="gramStart"/>
      <w:r>
        <w:rPr>
          <w:rFonts w:ascii="Trebuchet MS" w:eastAsia="Times New Roman" w:hAnsi="Trebuchet MS"/>
          <w:color w:val="555555"/>
        </w:rPr>
        <w:t>у</w:t>
      </w:r>
      <w:proofErr w:type="gramEnd"/>
      <w:r>
        <w:rPr>
          <w:rFonts w:ascii="Trebuchet MS" w:eastAsia="Times New Roman" w:hAnsi="Trebuchet MS"/>
          <w:color w:val="555555"/>
        </w:rPr>
        <w:t xml:space="preserve"> такому разі шар буде видалено відразу, без виведення вікна попередження.</w:t>
      </w:r>
    </w:p>
    <w:p w:rsidR="00A37580" w:rsidRDefault="00A37580" w:rsidP="00A37580">
      <w:pPr>
        <w:pStyle w:val="4"/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</w:rPr>
        <w:t>Змішування шарі</w:t>
      </w:r>
      <w:proofErr w:type="gramStart"/>
      <w:r>
        <w:rPr>
          <w:rFonts w:ascii="Trebuchet MS" w:eastAsia="Times New Roman" w:hAnsi="Trebuchet MS"/>
        </w:rPr>
        <w:t>в</w:t>
      </w:r>
      <w:proofErr w:type="gramEnd"/>
    </w:p>
    <w:p w:rsidR="00A37580" w:rsidRDefault="00A37580" w:rsidP="00A37580">
      <w:pPr>
        <w:pStyle w:val="a3"/>
        <w:rPr>
          <w:rFonts w:ascii="Trebuchet MS" w:hAnsi="Trebuchet MS"/>
          <w:color w:val="555555"/>
          <w:sz w:val="22"/>
          <w:szCs w:val="22"/>
        </w:rPr>
      </w:pPr>
      <w:r>
        <w:rPr>
          <w:rFonts w:ascii="Trebuchet MS" w:hAnsi="Trebuchet MS"/>
          <w:color w:val="555555"/>
          <w:sz w:val="22"/>
          <w:szCs w:val="22"/>
        </w:rPr>
        <w:t xml:space="preserve">Якщо покласти на 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св</w:t>
      </w:r>
      <w:proofErr w:type="gramEnd"/>
      <w:r>
        <w:rPr>
          <w:rFonts w:ascii="Trebuchet MS" w:hAnsi="Trebuchet MS"/>
          <w:color w:val="555555"/>
          <w:sz w:val="22"/>
          <w:szCs w:val="22"/>
        </w:rPr>
        <w:t xml:space="preserve">ітлий стіл два кольорових слайди, а між ними розмістити синю прозору плівку, зображення на обох слайдах набуде синього забарвлення. Щось подібне, але зі складнішими й 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р</w:t>
      </w:r>
      <w:proofErr w:type="gramEnd"/>
      <w:r>
        <w:rPr>
          <w:rFonts w:ascii="Trebuchet MS" w:hAnsi="Trebuchet MS"/>
          <w:color w:val="555555"/>
          <w:sz w:val="22"/>
          <w:szCs w:val="22"/>
        </w:rPr>
        <w:t xml:space="preserve">ізноманітнішими кольоровими ефектами дає змогу робити Photoshop. В основу кожного такого ефекту, або режиму змішування кольорів, покладено певний алгоритм змінення кольорів 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п</w:t>
      </w:r>
      <w:proofErr w:type="gramEnd"/>
      <w:r>
        <w:rPr>
          <w:rFonts w:ascii="Trebuchet MS" w:hAnsi="Trebuchet MS"/>
          <w:color w:val="555555"/>
          <w:sz w:val="22"/>
          <w:szCs w:val="22"/>
        </w:rPr>
        <w:t>ікселів. Наприклад, показане на рис. зображення являє собою колаж, створений із використанням одного знімка метелика, який було модифіковано за допомогою різних режимів змішування.</w:t>
      </w:r>
    </w:p>
    <w:p w:rsidR="00A37580" w:rsidRDefault="00A37580" w:rsidP="00A37580">
      <w:pPr>
        <w:pStyle w:val="a3"/>
        <w:rPr>
          <w:rFonts w:ascii="Trebuchet MS" w:hAnsi="Trebuchet MS"/>
          <w:color w:val="555555"/>
          <w:sz w:val="22"/>
          <w:szCs w:val="22"/>
        </w:rPr>
      </w:pPr>
      <w:r>
        <w:rPr>
          <w:rFonts w:ascii="Trebuchet MS" w:hAnsi="Trebuchet MS"/>
          <w:noProof/>
          <w:color w:val="555555"/>
          <w:sz w:val="22"/>
          <w:szCs w:val="22"/>
        </w:rPr>
        <w:drawing>
          <wp:inline distT="0" distB="0" distL="0" distR="0">
            <wp:extent cx="3419475" cy="2571750"/>
            <wp:effectExtent l="19050" t="0" r="9525" b="0"/>
            <wp:docPr id="49" name="Рисунок 20" descr="http://urokinfo.ho.ua/files/130410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urokinfo.ho.ua/files/130410/14.jpg"/>
                    <pic:cNvPicPr>
                      <a:picLocks noChangeAspect="1" noChangeArrowheads="1"/>
                    </pic:cNvPicPr>
                  </pic:nvPicPr>
                  <pic:blipFill>
                    <a:blip r:link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580" w:rsidRDefault="00A37580" w:rsidP="00A37580">
      <w:pPr>
        <w:pStyle w:val="a3"/>
        <w:rPr>
          <w:rFonts w:ascii="Trebuchet MS" w:hAnsi="Trebuchet MS"/>
          <w:color w:val="555555"/>
          <w:sz w:val="22"/>
          <w:szCs w:val="22"/>
        </w:rPr>
      </w:pPr>
      <w:r>
        <w:rPr>
          <w:rFonts w:ascii="Trebuchet MS" w:hAnsi="Trebuchet MS"/>
          <w:color w:val="555555"/>
          <w:sz w:val="22"/>
          <w:szCs w:val="22"/>
        </w:rPr>
        <w:t>Ви можете виділити будь-який шар і зі списку, що розкривається в лівому верхньому куті палітри Шари, вибрати спосіб, або режим змішування кольорі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в</w:t>
      </w:r>
      <w:proofErr w:type="gramEnd"/>
    </w:p>
    <w:p w:rsidR="00A37580" w:rsidRDefault="00A37580" w:rsidP="00A37580">
      <w:pPr>
        <w:pStyle w:val="a3"/>
        <w:rPr>
          <w:rFonts w:ascii="Trebuchet MS" w:hAnsi="Trebuchet MS"/>
          <w:color w:val="555555"/>
          <w:sz w:val="22"/>
          <w:szCs w:val="22"/>
        </w:rPr>
      </w:pPr>
      <w:r>
        <w:rPr>
          <w:rFonts w:ascii="Trebuchet MS" w:hAnsi="Trebuchet MS"/>
          <w:noProof/>
          <w:color w:val="555555"/>
          <w:sz w:val="22"/>
          <w:szCs w:val="22"/>
        </w:rPr>
        <w:lastRenderedPageBreak/>
        <w:drawing>
          <wp:inline distT="0" distB="0" distL="0" distR="0">
            <wp:extent cx="2019300" cy="4791075"/>
            <wp:effectExtent l="19050" t="0" r="0" b="0"/>
            <wp:docPr id="50" name="Рисунок 21" descr="http://urokinfo.ho.ua/files/130410/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urokinfo.ho.ua/files/130410/15.jpg"/>
                    <pic:cNvPicPr>
                      <a:picLocks noChangeAspect="1" noChangeArrowheads="1"/>
                    </pic:cNvPicPr>
                  </pic:nvPicPr>
                  <pic:blipFill>
                    <a:blip r:link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79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580" w:rsidRDefault="00A37580" w:rsidP="00A37580">
      <w:pPr>
        <w:pStyle w:val="a3"/>
        <w:rPr>
          <w:rFonts w:ascii="Trebuchet MS" w:hAnsi="Trebuchet MS"/>
          <w:color w:val="555555"/>
          <w:sz w:val="22"/>
          <w:szCs w:val="22"/>
        </w:rPr>
      </w:pPr>
      <w:proofErr w:type="gramStart"/>
      <w:r>
        <w:rPr>
          <w:rStyle w:val="a4"/>
          <w:rFonts w:ascii="Trebuchet MS" w:hAnsi="Trebuchet MS"/>
          <w:color w:val="555555"/>
          <w:sz w:val="22"/>
          <w:szCs w:val="22"/>
        </w:rPr>
        <w:t>Стил</w:t>
      </w:r>
      <w:proofErr w:type="gramEnd"/>
      <w:r>
        <w:rPr>
          <w:rStyle w:val="a4"/>
          <w:rFonts w:ascii="Trebuchet MS" w:hAnsi="Trebuchet MS"/>
          <w:color w:val="555555"/>
          <w:sz w:val="22"/>
          <w:szCs w:val="22"/>
        </w:rPr>
        <w:t>і шарів</w:t>
      </w:r>
    </w:p>
    <w:p w:rsidR="00A37580" w:rsidRDefault="00A37580" w:rsidP="00A37580">
      <w:pPr>
        <w:pStyle w:val="a3"/>
        <w:rPr>
          <w:rFonts w:ascii="Trebuchet MS" w:hAnsi="Trebuchet MS"/>
          <w:color w:val="555555"/>
          <w:sz w:val="22"/>
          <w:szCs w:val="22"/>
        </w:rPr>
      </w:pPr>
      <w:r>
        <w:rPr>
          <w:rFonts w:ascii="Trebuchet MS" w:hAnsi="Trebuchet MS"/>
          <w:color w:val="555555"/>
          <w:sz w:val="22"/>
          <w:szCs w:val="22"/>
        </w:rPr>
        <w:t xml:space="preserve">У програмі Photoshop малюнок можна зробити реалістичнішим, якщо додати до нього тіні, 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св</w:t>
      </w:r>
      <w:proofErr w:type="gramEnd"/>
      <w:r>
        <w:rPr>
          <w:rFonts w:ascii="Trebuchet MS" w:hAnsi="Trebuchet MS"/>
          <w:color w:val="555555"/>
          <w:sz w:val="22"/>
          <w:szCs w:val="22"/>
        </w:rPr>
        <w:t xml:space="preserve">ітіння, рельєф чи інші ефекти. 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Вони</w:t>
      </w:r>
      <w:proofErr w:type="gramEnd"/>
      <w:r>
        <w:rPr>
          <w:rFonts w:ascii="Trebuchet MS" w:hAnsi="Trebuchet MS"/>
          <w:color w:val="555555"/>
          <w:sz w:val="22"/>
          <w:szCs w:val="22"/>
        </w:rPr>
        <w:t xml:space="preserve"> створюються автоматично, не вимагаючи здійснення складних і копітких операцій з каналами та шарами. Набі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р</w:t>
      </w:r>
      <w:proofErr w:type="gramEnd"/>
      <w:r>
        <w:rPr>
          <w:rFonts w:ascii="Trebuchet MS" w:hAnsi="Trebuchet MS"/>
          <w:color w:val="555555"/>
          <w:sz w:val="22"/>
          <w:szCs w:val="22"/>
        </w:rPr>
        <w:t xml:space="preserve"> ефектів, застосованих до конкретного шару, називається його стилем. До фонового шару застосовувати 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стил</w:t>
      </w:r>
      <w:proofErr w:type="gramEnd"/>
      <w:r>
        <w:rPr>
          <w:rFonts w:ascii="Trebuchet MS" w:hAnsi="Trebuchet MS"/>
          <w:color w:val="555555"/>
          <w:sz w:val="22"/>
          <w:szCs w:val="22"/>
        </w:rPr>
        <w:t>і не можна.</w:t>
      </w:r>
      <w:r>
        <w:rPr>
          <w:rFonts w:ascii="Trebuchet MS" w:hAnsi="Trebuchet MS"/>
          <w:color w:val="555555"/>
          <w:sz w:val="22"/>
          <w:szCs w:val="22"/>
        </w:rPr>
        <w:br/>
        <w:t xml:space="preserve">Стиль 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поточного</w:t>
      </w:r>
      <w:proofErr w:type="gramEnd"/>
      <w:r>
        <w:rPr>
          <w:rFonts w:ascii="Trebuchet MS" w:hAnsi="Trebuchet MS"/>
          <w:color w:val="555555"/>
          <w:sz w:val="22"/>
          <w:szCs w:val="22"/>
        </w:rPr>
        <w:t xml:space="preserve"> шару малюнка настроюється в діалоговому вікні Стиль шару. Відкрити його можна 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у</w:t>
      </w:r>
      <w:proofErr w:type="gramEnd"/>
      <w:r>
        <w:rPr>
          <w:rFonts w:ascii="Trebuchet MS" w:hAnsi="Trebuchet MS"/>
          <w:color w:val="555555"/>
          <w:sz w:val="22"/>
          <w:szCs w:val="22"/>
        </w:rPr>
        <w:t xml:space="preserve"> три способи:</w:t>
      </w:r>
    </w:p>
    <w:p w:rsidR="00A37580" w:rsidRDefault="00A37580" w:rsidP="00A375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/>
          <w:color w:val="555555"/>
        </w:rPr>
      </w:pPr>
      <w:r>
        <w:rPr>
          <w:rFonts w:ascii="Trebuchet MS" w:eastAsia="Times New Roman" w:hAnsi="Trebuchet MS"/>
          <w:color w:val="555555"/>
        </w:rPr>
        <w:t xml:space="preserve">активізувавши команду Шар - Стиль шару - Параметри накладання; </w:t>
      </w:r>
    </w:p>
    <w:p w:rsidR="00A37580" w:rsidRDefault="00A37580" w:rsidP="00A375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/>
          <w:color w:val="555555"/>
        </w:rPr>
      </w:pPr>
      <w:r>
        <w:rPr>
          <w:rFonts w:ascii="Trebuchet MS" w:eastAsia="Times New Roman" w:hAnsi="Trebuchet MS"/>
          <w:color w:val="555555"/>
        </w:rPr>
        <w:t xml:space="preserve">у меню палітри Шари вибравши команду Параметри накладання; </w:t>
      </w:r>
    </w:p>
    <w:p w:rsidR="00A37580" w:rsidRDefault="00A37580" w:rsidP="00A375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/>
          <w:color w:val="555555"/>
        </w:rPr>
      </w:pPr>
      <w:r>
        <w:rPr>
          <w:rFonts w:ascii="Trebuchet MS" w:eastAsia="Times New Roman" w:hAnsi="Trebuchet MS"/>
          <w:color w:val="555555"/>
        </w:rPr>
        <w:t>двічі клацнувши мініатюру шару.</w:t>
      </w:r>
    </w:p>
    <w:p w:rsidR="00A37580" w:rsidRDefault="00A37580" w:rsidP="00A37580">
      <w:pPr>
        <w:pStyle w:val="a3"/>
        <w:rPr>
          <w:rFonts w:ascii="Trebuchet MS" w:hAnsi="Trebuchet MS"/>
          <w:color w:val="555555"/>
          <w:sz w:val="22"/>
          <w:szCs w:val="22"/>
        </w:rPr>
      </w:pPr>
      <w:r>
        <w:rPr>
          <w:rFonts w:ascii="Trebuchet MS" w:hAnsi="Trebuchet MS"/>
          <w:color w:val="555555"/>
          <w:sz w:val="22"/>
          <w:szCs w:val="22"/>
        </w:rPr>
        <w:t xml:space="preserve">Ліворуч у вікні Стиль шару розміщено список ефектів у якому поруч із назвами ефектів, застосованих до 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поточного</w:t>
      </w:r>
      <w:proofErr w:type="gramEnd"/>
      <w:r>
        <w:rPr>
          <w:rFonts w:ascii="Trebuchet MS" w:hAnsi="Trebuchet MS"/>
          <w:color w:val="555555"/>
          <w:sz w:val="22"/>
          <w:szCs w:val="22"/>
        </w:rPr>
        <w:t xml:space="preserve"> шару, встановлено прапорці. Клацніть назву будь-якого ефекту, і в області праворуч від списку відобразяться елементи настроювання параметрів вибраного ефекту. Усі змінення відображаються в області попереднього перегляду, яка міститься 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п</w:t>
      </w:r>
      <w:proofErr w:type="gramEnd"/>
      <w:r>
        <w:rPr>
          <w:rFonts w:ascii="Trebuchet MS" w:hAnsi="Trebuchet MS"/>
          <w:color w:val="555555"/>
          <w:sz w:val="22"/>
          <w:szCs w:val="22"/>
        </w:rPr>
        <w:t xml:space="preserve">ід прапорцем Перегляд у правій частині вікна. Якщо цей прапорець встановлено, результат настроювання стилів 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в</w:t>
      </w:r>
      <w:proofErr w:type="gramEnd"/>
      <w:r>
        <w:rPr>
          <w:rFonts w:ascii="Trebuchet MS" w:hAnsi="Trebuchet MS"/>
          <w:color w:val="555555"/>
          <w:sz w:val="22"/>
          <w:szCs w:val="22"/>
        </w:rPr>
        <w:t>ідбивається на самому зображенні.</w:t>
      </w:r>
    </w:p>
    <w:p w:rsidR="00A37580" w:rsidRDefault="00A37580" w:rsidP="00A37580">
      <w:pPr>
        <w:pStyle w:val="a3"/>
        <w:rPr>
          <w:rFonts w:ascii="Trebuchet MS" w:hAnsi="Trebuchet MS"/>
          <w:color w:val="555555"/>
          <w:sz w:val="22"/>
          <w:szCs w:val="22"/>
        </w:rPr>
      </w:pPr>
      <w:r>
        <w:rPr>
          <w:rFonts w:ascii="Trebuchet MS" w:hAnsi="Trebuchet MS"/>
          <w:noProof/>
          <w:color w:val="555555"/>
          <w:sz w:val="22"/>
          <w:szCs w:val="22"/>
        </w:rPr>
        <w:lastRenderedPageBreak/>
        <w:drawing>
          <wp:inline distT="0" distB="0" distL="0" distR="0">
            <wp:extent cx="4486275" cy="3009900"/>
            <wp:effectExtent l="19050" t="0" r="9525" b="0"/>
            <wp:docPr id="51" name="Рисунок 22" descr="http://urokinfo.ho.ua/files/130410/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urokinfo.ho.ua/files/130410/16.jpg"/>
                    <pic:cNvPicPr>
                      <a:picLocks noChangeAspect="1" noChangeArrowheads="1"/>
                    </pic:cNvPicPr>
                  </pic:nvPicPr>
                  <pic:blipFill>
                    <a:blip r:link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580" w:rsidRDefault="00A37580" w:rsidP="00A37580">
      <w:pPr>
        <w:pStyle w:val="a3"/>
        <w:rPr>
          <w:rFonts w:ascii="Trebuchet MS" w:hAnsi="Trebuchet MS"/>
          <w:color w:val="555555"/>
          <w:sz w:val="22"/>
          <w:szCs w:val="22"/>
        </w:rPr>
      </w:pPr>
      <w:r>
        <w:rPr>
          <w:rFonts w:ascii="Trebuchet MS" w:hAnsi="Trebuchet MS"/>
          <w:color w:val="555555"/>
          <w:sz w:val="22"/>
          <w:szCs w:val="22"/>
        </w:rPr>
        <w:t>Коли до шару застосовано один чи кілька ефектів, праворуч від його імені на палі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тр</w:t>
      </w:r>
      <w:proofErr w:type="gramEnd"/>
      <w:r>
        <w:rPr>
          <w:rFonts w:ascii="Trebuchet MS" w:hAnsi="Trebuchet MS"/>
          <w:color w:val="555555"/>
          <w:sz w:val="22"/>
          <w:szCs w:val="22"/>
        </w:rPr>
        <w:t xml:space="preserve">і Шари відображається значок із курсивною літерою «f» </w:t>
      </w:r>
    </w:p>
    <w:p w:rsidR="00A37580" w:rsidRDefault="00A37580" w:rsidP="00A37580">
      <w:pPr>
        <w:pStyle w:val="4"/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</w:rPr>
        <w:t>Робота з текстовими шарами</w:t>
      </w:r>
    </w:p>
    <w:p w:rsidR="00A37580" w:rsidRDefault="00A37580" w:rsidP="00A37580">
      <w:pPr>
        <w:pStyle w:val="a3"/>
        <w:rPr>
          <w:rFonts w:ascii="Trebuchet MS" w:hAnsi="Trebuchet MS"/>
          <w:color w:val="555555"/>
          <w:sz w:val="22"/>
          <w:szCs w:val="22"/>
        </w:rPr>
      </w:pPr>
      <w:r>
        <w:rPr>
          <w:rFonts w:ascii="Trebuchet MS" w:hAnsi="Trebuchet MS"/>
          <w:color w:val="555555"/>
          <w:sz w:val="22"/>
          <w:szCs w:val="22"/>
        </w:rPr>
        <w:t xml:space="preserve">За умовчанням 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у</w:t>
      </w:r>
      <w:proofErr w:type="gramEnd"/>
      <w:r>
        <w:rPr>
          <w:rFonts w:ascii="Trebuchet MS" w:hAnsi="Trebuchet MS"/>
          <w:color w:val="555555"/>
          <w:sz w:val="22"/>
          <w:szCs w:val="22"/>
        </w:rPr>
        <w:t xml:space="preserve"> разі введення в документ Photoshop тексту з ви</w:t>
      </w:r>
      <w:r>
        <w:rPr>
          <w:rFonts w:ascii="Trebuchet MS" w:hAnsi="Trebuchet MS"/>
          <w:color w:val="555555"/>
          <w:sz w:val="22"/>
          <w:szCs w:val="22"/>
        </w:rPr>
        <w:softHyphen/>
        <w:t>користанням інструментів групи Текст автоматично буде створено новий шар. Текстові шари подібні до будь-яких інших: їх можна</w:t>
      </w:r>
      <w:r>
        <w:rPr>
          <w:rFonts w:ascii="Trebuchet MS" w:hAnsi="Trebuchet MS"/>
          <w:color w:val="555555"/>
          <w:sz w:val="22"/>
          <w:szCs w:val="22"/>
        </w:rPr>
        <w:br/>
        <w:t xml:space="preserve">редагувати, трансформувати, а також модифікувати за допомогою 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стил</w:t>
      </w:r>
      <w:proofErr w:type="gramEnd"/>
      <w:r>
        <w:rPr>
          <w:rFonts w:ascii="Trebuchet MS" w:hAnsi="Trebuchet MS"/>
          <w:color w:val="555555"/>
          <w:sz w:val="22"/>
          <w:szCs w:val="22"/>
        </w:rPr>
        <w:t xml:space="preserve">ів. Текстовий шар легко вирізнити з-поміж інших: на його мініатюрі завжди зображено велику літеру «Т». Якщо ви ввели текст і бажаєте 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його в</w:t>
      </w:r>
      <w:proofErr w:type="gramEnd"/>
      <w:r>
        <w:rPr>
          <w:rFonts w:ascii="Trebuchet MS" w:hAnsi="Trebuchet MS"/>
          <w:color w:val="555555"/>
          <w:sz w:val="22"/>
          <w:szCs w:val="22"/>
        </w:rPr>
        <w:t>ідредагувати, достатньо двічі клацнути цю мініатюру.</w:t>
      </w:r>
    </w:p>
    <w:p w:rsidR="00A37580" w:rsidRDefault="00A37580" w:rsidP="00A37580">
      <w:pPr>
        <w:pStyle w:val="a3"/>
        <w:rPr>
          <w:rFonts w:ascii="Trebuchet MS" w:hAnsi="Trebuchet MS"/>
          <w:color w:val="555555"/>
          <w:sz w:val="22"/>
          <w:szCs w:val="22"/>
        </w:rPr>
      </w:pPr>
      <w:r>
        <w:rPr>
          <w:rFonts w:ascii="Trebuchet MS" w:hAnsi="Trebuchet MS"/>
          <w:noProof/>
          <w:color w:val="555555"/>
          <w:sz w:val="22"/>
          <w:szCs w:val="22"/>
        </w:rPr>
        <w:drawing>
          <wp:inline distT="0" distB="0" distL="0" distR="0">
            <wp:extent cx="2409825" cy="428625"/>
            <wp:effectExtent l="19050" t="0" r="9525" b="0"/>
            <wp:docPr id="52" name="Рисунок 23" descr="http://urokinfo.ho.ua/files/130410/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urokinfo.ho.ua/files/130410/18.jpg"/>
                    <pic:cNvPicPr>
                      <a:picLocks noChangeAspect="1" noChangeArrowheads="1"/>
                    </pic:cNvPicPr>
                  </pic:nvPicPr>
                  <pic:blipFill>
                    <a:blip r:link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580" w:rsidRDefault="00A37580" w:rsidP="00A37580">
      <w:pPr>
        <w:pStyle w:val="4"/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</w:rPr>
        <w:t>Зведення шарі</w:t>
      </w:r>
      <w:proofErr w:type="gramStart"/>
      <w:r>
        <w:rPr>
          <w:rFonts w:ascii="Trebuchet MS" w:eastAsia="Times New Roman" w:hAnsi="Trebuchet MS"/>
        </w:rPr>
        <w:t>в</w:t>
      </w:r>
      <w:proofErr w:type="gramEnd"/>
      <w:r>
        <w:rPr>
          <w:rFonts w:ascii="Trebuchet MS" w:eastAsia="Times New Roman" w:hAnsi="Trebuchet MS"/>
        </w:rPr>
        <w:t xml:space="preserve"> </w:t>
      </w:r>
    </w:p>
    <w:p w:rsidR="00A37580" w:rsidRDefault="00A37580" w:rsidP="00A37580">
      <w:pPr>
        <w:pStyle w:val="a3"/>
        <w:rPr>
          <w:rFonts w:ascii="Trebuchet MS" w:hAnsi="Trebuchet MS"/>
          <w:color w:val="555555"/>
          <w:sz w:val="22"/>
          <w:szCs w:val="22"/>
        </w:rPr>
      </w:pPr>
      <w:proofErr w:type="gramStart"/>
      <w:r>
        <w:rPr>
          <w:rFonts w:ascii="Trebuchet MS" w:hAnsi="Trebuchet MS"/>
          <w:color w:val="555555"/>
          <w:sz w:val="22"/>
          <w:szCs w:val="22"/>
        </w:rPr>
        <w:t>П</w:t>
      </w:r>
      <w:proofErr w:type="gramEnd"/>
      <w:r>
        <w:rPr>
          <w:rFonts w:ascii="Trebuchet MS" w:hAnsi="Trebuchet MS"/>
          <w:color w:val="555555"/>
          <w:sz w:val="22"/>
          <w:szCs w:val="22"/>
        </w:rPr>
        <w:t>ід час створення складного малюнка вам доведеться працювати з багатьма шарами. Це дуже зручно, але слід мати на увазі, що з кожним новим шаром розмі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р</w:t>
      </w:r>
      <w:proofErr w:type="gramEnd"/>
      <w:r>
        <w:rPr>
          <w:rFonts w:ascii="Trebuchet MS" w:hAnsi="Trebuchet MS"/>
          <w:color w:val="555555"/>
          <w:sz w:val="22"/>
          <w:szCs w:val="22"/>
        </w:rPr>
        <w:t xml:space="preserve"> файлу збільшується. Тому, завер</w:t>
      </w:r>
      <w:r>
        <w:rPr>
          <w:rFonts w:ascii="Trebuchet MS" w:hAnsi="Trebuchet MS"/>
          <w:color w:val="555555"/>
          <w:sz w:val="22"/>
          <w:szCs w:val="22"/>
        </w:rPr>
        <w:softHyphen/>
        <w:t xml:space="preserve">шивши певний етап роботи, 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доц</w:t>
      </w:r>
      <w:proofErr w:type="gramEnd"/>
      <w:r>
        <w:rPr>
          <w:rFonts w:ascii="Trebuchet MS" w:hAnsi="Trebuchet MS"/>
          <w:color w:val="555555"/>
          <w:sz w:val="22"/>
          <w:szCs w:val="22"/>
        </w:rPr>
        <w:t>ільно звести (об'єднати) вже го</w:t>
      </w:r>
      <w:r>
        <w:rPr>
          <w:rFonts w:ascii="Trebuchet MS" w:hAnsi="Trebuchet MS"/>
          <w:color w:val="555555"/>
          <w:sz w:val="22"/>
          <w:szCs w:val="22"/>
        </w:rPr>
        <w:softHyphen/>
        <w:t xml:space="preserve">тові шари в один. Для цього у Photoshop передбачено команди, що дають змогу об'єднати 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вс</w:t>
      </w:r>
      <w:proofErr w:type="gramEnd"/>
      <w:r>
        <w:rPr>
          <w:rFonts w:ascii="Trebuchet MS" w:hAnsi="Trebuchet MS"/>
          <w:color w:val="555555"/>
          <w:sz w:val="22"/>
          <w:szCs w:val="22"/>
        </w:rPr>
        <w:t>і видимі, зв'язані з поточним або розташовані нижче від поточного шари, а також звести всі наяв</w:t>
      </w:r>
      <w:r>
        <w:rPr>
          <w:rFonts w:ascii="Trebuchet MS" w:hAnsi="Trebuchet MS"/>
          <w:color w:val="555555"/>
          <w:sz w:val="22"/>
          <w:szCs w:val="22"/>
        </w:rPr>
        <w:softHyphen/>
        <w:t>ні в малюнку шари у фоновий. (Вмі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ст</w:t>
      </w:r>
      <w:proofErr w:type="gramEnd"/>
      <w:r>
        <w:rPr>
          <w:rFonts w:ascii="Trebuchet MS" w:hAnsi="Trebuchet MS"/>
          <w:color w:val="555555"/>
          <w:sz w:val="22"/>
          <w:szCs w:val="22"/>
        </w:rPr>
        <w:t xml:space="preserve"> одного чи кількох шарів можна також скопіювати в інший шар.</w:t>
      </w:r>
      <w:r>
        <w:rPr>
          <w:rFonts w:ascii="Trebuchet MS" w:hAnsi="Trebuchet MS"/>
          <w:color w:val="555555"/>
          <w:sz w:val="22"/>
          <w:szCs w:val="22"/>
        </w:rPr>
        <w:br/>
        <w:t xml:space="preserve">Натисніть 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клав</w:t>
      </w:r>
      <w:proofErr w:type="gramEnd"/>
      <w:r>
        <w:rPr>
          <w:rFonts w:ascii="Trebuchet MS" w:hAnsi="Trebuchet MS"/>
          <w:color w:val="555555"/>
          <w:sz w:val="22"/>
          <w:szCs w:val="22"/>
        </w:rPr>
        <w:t>ішу Alt і, утримуючи її, виберіть у меню палітри Шари одну із команд: Об'єднати шари. Об'єднати видимі чи Виконати зведення зображення. Вмі</w:t>
      </w:r>
      <w:proofErr w:type="gramStart"/>
      <w:r>
        <w:rPr>
          <w:rFonts w:ascii="Trebuchet MS" w:hAnsi="Trebuchet MS"/>
          <w:color w:val="555555"/>
          <w:sz w:val="22"/>
          <w:szCs w:val="22"/>
        </w:rPr>
        <w:t>ст</w:t>
      </w:r>
      <w:proofErr w:type="gramEnd"/>
      <w:r>
        <w:rPr>
          <w:rFonts w:ascii="Trebuchet MS" w:hAnsi="Trebuchet MS"/>
          <w:color w:val="555555"/>
          <w:sz w:val="22"/>
          <w:szCs w:val="22"/>
        </w:rPr>
        <w:t xml:space="preserve"> відповідних шарів зведеться в поточ</w:t>
      </w:r>
      <w:r>
        <w:rPr>
          <w:rFonts w:ascii="Trebuchet MS" w:hAnsi="Trebuchet MS"/>
          <w:color w:val="555555"/>
          <w:sz w:val="22"/>
          <w:szCs w:val="22"/>
        </w:rPr>
        <w:softHyphen/>
        <w:t>ний, а вихідні шари будуть збережені в малюнку.</w:t>
      </w:r>
    </w:p>
    <w:p w:rsidR="00DD51F7" w:rsidRDefault="00DD51F7"/>
    <w:sectPr w:rsidR="00DD5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2130E"/>
    <w:multiLevelType w:val="multilevel"/>
    <w:tmpl w:val="80CEF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D1D1E"/>
    <w:multiLevelType w:val="multilevel"/>
    <w:tmpl w:val="9210E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A03E3D"/>
    <w:multiLevelType w:val="multilevel"/>
    <w:tmpl w:val="DA404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D302E3"/>
    <w:multiLevelType w:val="multilevel"/>
    <w:tmpl w:val="CD9A3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>
    <w:useFELayout/>
  </w:compat>
  <w:rsids>
    <w:rsidRoot w:val="00A37580"/>
    <w:rsid w:val="00A37580"/>
    <w:rsid w:val="00DD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7580"/>
    <w:pPr>
      <w:spacing w:before="100" w:beforeAutospacing="1" w:after="240" w:line="240" w:lineRule="auto"/>
      <w:outlineLvl w:val="2"/>
    </w:pPr>
    <w:rPr>
      <w:rFonts w:ascii="Times New Roman" w:hAnsi="Times New Roman" w:cs="Times New Roman"/>
      <w:b/>
      <w:bCs/>
      <w:color w:val="5D5F53"/>
      <w:sz w:val="27"/>
      <w:szCs w:val="27"/>
    </w:rPr>
  </w:style>
  <w:style w:type="paragraph" w:styleId="4">
    <w:name w:val="heading 4"/>
    <w:basedOn w:val="a"/>
    <w:link w:val="40"/>
    <w:uiPriority w:val="9"/>
    <w:qFormat/>
    <w:rsid w:val="00A37580"/>
    <w:pPr>
      <w:spacing w:before="100" w:beforeAutospacing="1" w:after="240" w:line="240" w:lineRule="auto"/>
      <w:outlineLvl w:val="3"/>
    </w:pPr>
    <w:rPr>
      <w:rFonts w:ascii="Times New Roman" w:hAnsi="Times New Roman" w:cs="Times New Roman"/>
      <w:b/>
      <w:bCs/>
      <w:color w:val="5D5F5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7580"/>
    <w:rPr>
      <w:rFonts w:ascii="Times New Roman" w:hAnsi="Times New Roman" w:cs="Times New Roman"/>
      <w:b/>
      <w:bCs/>
      <w:color w:val="5D5F53"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37580"/>
    <w:rPr>
      <w:rFonts w:ascii="Times New Roman" w:hAnsi="Times New Roman" w:cs="Times New Roman"/>
      <w:b/>
      <w:bCs/>
      <w:color w:val="5D5F53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375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lp">
    <w:name w:val="help"/>
    <w:basedOn w:val="a"/>
    <w:rsid w:val="00A37580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character" w:styleId="a4">
    <w:name w:val="Strong"/>
    <w:basedOn w:val="a0"/>
    <w:uiPriority w:val="22"/>
    <w:qFormat/>
    <w:rsid w:val="00A37580"/>
    <w:rPr>
      <w:b/>
      <w:bCs/>
    </w:rPr>
  </w:style>
  <w:style w:type="character" w:styleId="a5">
    <w:name w:val="Emphasis"/>
    <w:basedOn w:val="a0"/>
    <w:uiPriority w:val="20"/>
    <w:qFormat/>
    <w:rsid w:val="00A3758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37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7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rokinfo.ho.ua/files/130410/4.jpg" TargetMode="External"/><Relationship Id="rId13" Type="http://schemas.openxmlformats.org/officeDocument/2006/relationships/image" Target="http://urokinfo.ho.ua/files/130410/9.jpg" TargetMode="External"/><Relationship Id="rId18" Type="http://schemas.openxmlformats.org/officeDocument/2006/relationships/image" Target="http://urokinfo.ho.ua/files/130410/15.jp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http://urokinfo.ho.ua/files/130410/3.jpg" TargetMode="External"/><Relationship Id="rId12" Type="http://schemas.openxmlformats.org/officeDocument/2006/relationships/image" Target="http://urokinfo.ho.ua/files/130410/8.jpg" TargetMode="External"/><Relationship Id="rId17" Type="http://schemas.openxmlformats.org/officeDocument/2006/relationships/image" Target="http://urokinfo.ho.ua/files/130410/14.jpg" TargetMode="External"/><Relationship Id="rId2" Type="http://schemas.openxmlformats.org/officeDocument/2006/relationships/styles" Target="styles.xml"/><Relationship Id="rId16" Type="http://schemas.openxmlformats.org/officeDocument/2006/relationships/image" Target="http://urokinfo.ho.ua/files/130410/12.jpg" TargetMode="External"/><Relationship Id="rId20" Type="http://schemas.openxmlformats.org/officeDocument/2006/relationships/image" Target="http://urokinfo.ho.ua/files/130410/18.jpg" TargetMode="External"/><Relationship Id="rId1" Type="http://schemas.openxmlformats.org/officeDocument/2006/relationships/numbering" Target="numbering.xml"/><Relationship Id="rId6" Type="http://schemas.openxmlformats.org/officeDocument/2006/relationships/image" Target="http://urokinfo.ho.ua/files/130410/2.jpg" TargetMode="External"/><Relationship Id="rId11" Type="http://schemas.openxmlformats.org/officeDocument/2006/relationships/image" Target="http://urokinfo.ho.ua/files/130410/7.JPG" TargetMode="External"/><Relationship Id="rId5" Type="http://schemas.openxmlformats.org/officeDocument/2006/relationships/image" Target="http://urokinfo.ho.ua/files/130410/1.JPG" TargetMode="External"/><Relationship Id="rId15" Type="http://schemas.openxmlformats.org/officeDocument/2006/relationships/image" Target="http://urokinfo.ho.ua/files/130410/11.jpg" TargetMode="External"/><Relationship Id="rId10" Type="http://schemas.openxmlformats.org/officeDocument/2006/relationships/image" Target="http://urokinfo.ho.ua/files/130410/6.jpg" TargetMode="External"/><Relationship Id="rId19" Type="http://schemas.openxmlformats.org/officeDocument/2006/relationships/image" Target="http://urokinfo.ho.ua/files/130410/16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urokinfo.ho.ua/files/130410/5.JPG" TargetMode="External"/><Relationship Id="rId14" Type="http://schemas.openxmlformats.org/officeDocument/2006/relationships/image" Target="http://urokinfo.ho.ua/files/130410/10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2369</Words>
  <Characters>13508</Characters>
  <Application>Microsoft Office Word</Application>
  <DocSecurity>0</DocSecurity>
  <Lines>112</Lines>
  <Paragraphs>31</Paragraphs>
  <ScaleCrop>false</ScaleCrop>
  <Company>Home</Company>
  <LinksUpToDate>false</LinksUpToDate>
  <CharactersWithSpaces>15846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2012-10-30T12:33:00Z</dcterms:created>
  <dcterms:modified xsi:type="dcterms:W3CDTF">2012-10-30T12:34:00Z</dcterms:modified>
</cp:coreProperties>
</file>